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D18" w:rsidRPr="00165606" w:rsidRDefault="00356D18" w:rsidP="00165606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165606">
        <w:rPr>
          <w:b/>
        </w:rPr>
        <w:t>Уголовная ответственность за склонение несовершеннолетних к потреблению наркотических средств и психотропных веществ</w:t>
      </w:r>
    </w:p>
    <w:p w:rsidR="00356D18" w:rsidRPr="00165606" w:rsidRDefault="00356D18" w:rsidP="00165606">
      <w:pPr>
        <w:spacing w:after="0"/>
        <w:ind w:firstLine="709"/>
        <w:jc w:val="center"/>
        <w:rPr>
          <w:b/>
        </w:rPr>
      </w:pPr>
    </w:p>
    <w:p w:rsidR="00356D18" w:rsidRDefault="00356D18" w:rsidP="00356D18">
      <w:pPr>
        <w:spacing w:after="0"/>
        <w:ind w:firstLine="709"/>
        <w:jc w:val="both"/>
      </w:pPr>
      <w:r>
        <w:t>За склонение несовершеннолетних к потреблению наркотических средств, психотропных веществ и их аналогов установлена уголовная ответственность.</w:t>
      </w:r>
    </w:p>
    <w:p w:rsidR="00356D18" w:rsidRDefault="00356D18" w:rsidP="00356D18">
      <w:pPr>
        <w:spacing w:after="0"/>
        <w:ind w:firstLine="709"/>
        <w:jc w:val="both"/>
      </w:pPr>
      <w:r>
        <w:t>Максимальное наказание за данное преступление – 15 лет лишения свободы</w:t>
      </w:r>
      <w:r w:rsidR="00165606">
        <w:t xml:space="preserve"> </w:t>
      </w:r>
      <w:r>
        <w:t>(ст. 230 Уголовного кодекса РФ).</w:t>
      </w:r>
    </w:p>
    <w:p w:rsidR="00356D18" w:rsidRDefault="00356D18" w:rsidP="00356D18">
      <w:pPr>
        <w:spacing w:after="0"/>
        <w:ind w:firstLine="709"/>
        <w:jc w:val="both"/>
      </w:pPr>
      <w:r>
        <w:t>Само по себе склонение означает совершение любого действия, направленного на возбуждение у несовершеннолетнего желания попробовать запрещенные на территории Российской Федерации средства и вещества.</w:t>
      </w:r>
    </w:p>
    <w:p w:rsidR="00356D18" w:rsidRDefault="00356D18" w:rsidP="00356D18">
      <w:pPr>
        <w:spacing w:after="0"/>
        <w:ind w:firstLine="709"/>
        <w:jc w:val="both"/>
      </w:pPr>
      <w:r>
        <w:t>Данные действия могут проявляться в различных формах – от предложений, уговоров и обмана (например, описания эйфорического эффекта от употребления и рассказов о безвредности и отсутствии дальнейшей зависимости)</w:t>
      </w:r>
      <w:r w:rsidR="00165606">
        <w:t xml:space="preserve"> </w:t>
      </w:r>
      <w:r>
        <w:t>до психического и физического насилия.</w:t>
      </w:r>
    </w:p>
    <w:p w:rsidR="00356D18" w:rsidRDefault="00356D18" w:rsidP="00356D18">
      <w:pPr>
        <w:spacing w:after="0"/>
        <w:ind w:firstLine="709"/>
        <w:jc w:val="both"/>
      </w:pPr>
      <w:r>
        <w:t>Несовершеннолетние, в силу отсутствия жизненного опыта, тяги</w:t>
      </w:r>
      <w:r w:rsidR="00165606">
        <w:t xml:space="preserve"> </w:t>
      </w:r>
      <w:r>
        <w:t>к неизвестному, желания показаться взрослее, а также получить «уважение» окружающих, поддаются на провокации и пробуют наркотические средства</w:t>
      </w:r>
      <w:r w:rsidR="00165606">
        <w:t xml:space="preserve"> </w:t>
      </w:r>
      <w:r>
        <w:t>или психотропные вещества, что в дальнейшем может привести к печальным последствиям.</w:t>
      </w:r>
    </w:p>
    <w:p w:rsidR="00356D18" w:rsidRDefault="00356D18" w:rsidP="00356D18">
      <w:pPr>
        <w:spacing w:after="0"/>
        <w:ind w:firstLine="709"/>
        <w:jc w:val="both"/>
      </w:pPr>
      <w:r>
        <w:t>Для привлечения виновного к уголовной ответственности не обязательно дальнейшего употребления несовершеннолетним наркотиков, достаточно самого факта предложения или уговоров сделать это.</w:t>
      </w:r>
    </w:p>
    <w:p w:rsidR="00356D18" w:rsidRDefault="00356D18" w:rsidP="00356D18">
      <w:pPr>
        <w:spacing w:after="0"/>
        <w:ind w:firstLine="709"/>
        <w:jc w:val="both"/>
      </w:pPr>
      <w:r>
        <w:t>Если склоняющее к потреблению наркотиков лицо предоставит их ребенку, то дополнительно понесет ответственность за их незаконный сбыт, за что максимальное наказание предусмотрено в виде 20 лет лишения свободы.</w:t>
      </w:r>
    </w:p>
    <w:p w:rsidR="00356D18" w:rsidRDefault="00356D18" w:rsidP="00356D18">
      <w:pPr>
        <w:spacing w:after="0"/>
        <w:ind w:firstLine="709"/>
        <w:jc w:val="both"/>
      </w:pPr>
      <w:r>
        <w:t>Последствиями совершения вышеуказанных особо тяжких преступлений станет не только лишение свободы на значительный срок, но и судимость, снятие которой произойдет только по истечении 10 лет после отбытия наказания.</w:t>
      </w:r>
    </w:p>
    <w:p w:rsidR="00356D18" w:rsidRDefault="00356D18" w:rsidP="00356D18">
      <w:pPr>
        <w:spacing w:after="0"/>
        <w:ind w:firstLine="709"/>
        <w:jc w:val="both"/>
      </w:pPr>
    </w:p>
    <w:p w:rsidR="00356D18" w:rsidRDefault="00356D18" w:rsidP="00356D18">
      <w:pPr>
        <w:spacing w:after="0"/>
        <w:ind w:firstLine="709"/>
        <w:jc w:val="both"/>
      </w:pPr>
      <w:r>
        <w:t xml:space="preserve"> </w:t>
      </w:r>
    </w:p>
    <w:p w:rsidR="00356D18" w:rsidRDefault="00356D18" w:rsidP="00356D18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18"/>
    <w:rsid w:val="00165606"/>
    <w:rsid w:val="00356D18"/>
    <w:rsid w:val="004C656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1A8F0-52E6-44CC-A486-F7980CBC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Долинина Анна Александровна</dc:creator>
  <cp:keywords/>
  <dc:description/>
  <cp:lastModifiedBy>User</cp:lastModifiedBy>
  <cp:revision>2</cp:revision>
  <dcterms:created xsi:type="dcterms:W3CDTF">2024-10-07T13:40:00Z</dcterms:created>
  <dcterms:modified xsi:type="dcterms:W3CDTF">2024-10-07T13:40:00Z</dcterms:modified>
</cp:coreProperties>
</file>