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«Школа № 60»</w:t>
      </w:r>
    </w:p>
    <w:p>
      <w:pPr>
        <w:jc w:val="center"/>
        <w:rPr>
          <w:b/>
          <w:sz w:val="52"/>
          <w:szCs w:val="52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50800</wp:posOffset>
                </wp:positionV>
                <wp:extent cx="4605655" cy="901700"/>
                <wp:effectExtent l="0" t="0" r="4445" b="1270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65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УТВЕРДЖАЮ: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_________А.М. Спекторский                                       </w:t>
                            </w:r>
                          </w:p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«______»  _________2023 г.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141.2pt;margin-top:4pt;height:71pt;width:362.65pt;z-index:251659264;mso-width-relative:page;mso-height-relative:page;" fillcolor="#FFFFFF" filled="t" stroked="f" coordsize="21600,21600" o:gfxdata="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6j27HYAAAACgEAAA8AAAAAAAAAAQAgAAAA&#10;IgAAAGRycy9kb3ducmV2LnhtbFBLAQIUABQAAAAIAIdO4kCCN9lz0gEAAH4DAAAOAAAAAAAAAAEA&#10;IAAAACc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УТВЕРДЖАЮ:</w:t>
                      </w: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_________А.М. Спекторский                                       </w:t>
                      </w:r>
                    </w:p>
                    <w:p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«______»  _________2023 г.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7"/>
        <w:spacing w:before="74" w:line="242" w:lineRule="auto"/>
        <w:ind w:left="1440" w:right="1912"/>
        <w:jc w:val="center"/>
        <w:rPr>
          <w:i w:val="0"/>
        </w:rPr>
      </w:pPr>
    </w:p>
    <w:p>
      <w:pPr>
        <w:pStyle w:val="7"/>
        <w:spacing w:before="74" w:line="242" w:lineRule="auto"/>
        <w:ind w:left="1440" w:right="1912"/>
        <w:jc w:val="center"/>
        <w:rPr>
          <w:i w:val="0"/>
        </w:rPr>
      </w:pPr>
      <w:r>
        <w:rPr>
          <w:i w:val="0"/>
        </w:rPr>
        <w:t xml:space="preserve">ПЛАН  ПРОФОРИЕНТАЦИОННОЙ   РАБОТЫ </w:t>
      </w:r>
    </w:p>
    <w:p>
      <w:pPr>
        <w:pStyle w:val="7"/>
        <w:spacing w:before="74" w:line="242" w:lineRule="auto"/>
        <w:ind w:left="1440" w:right="1912"/>
        <w:jc w:val="center"/>
        <w:rPr>
          <w:i w:val="0"/>
        </w:rPr>
      </w:pPr>
      <w:r>
        <w:rPr>
          <w:i w:val="0"/>
        </w:rPr>
        <w:t>НА 2023-2024 УЧЕБНЫЙ ГОД</w:t>
      </w:r>
    </w:p>
    <w:p>
      <w:pPr>
        <w:pStyle w:val="7"/>
        <w:spacing w:before="74" w:line="242" w:lineRule="auto"/>
        <w:ind w:left="1440" w:right="1912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(БАЗОВЫЙ  УРОВЕНЬ ПРОФОРИЕНТАЦИОННОГО МИНИМУМА)</w:t>
      </w:r>
    </w:p>
    <w:p>
      <w:pPr>
        <w:pStyle w:val="7"/>
        <w:spacing w:before="74" w:line="242" w:lineRule="auto"/>
        <w:ind w:left="1440" w:right="1912"/>
        <w:jc w:val="center"/>
      </w:pPr>
    </w:p>
    <w:p>
      <w:pPr>
        <w:pStyle w:val="4"/>
        <w:tabs>
          <w:tab w:val="left" w:pos="1250"/>
        </w:tabs>
        <w:spacing w:line="360" w:lineRule="auto"/>
        <w:ind w:left="0"/>
        <w:jc w:val="both"/>
      </w:pPr>
      <w:r>
        <w:t>Цель работы:</w:t>
      </w:r>
      <w:r>
        <w:rPr>
          <w:b/>
        </w:rPr>
        <w:tab/>
      </w:r>
      <w:r>
        <w:t>активизация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формирование у них основ карьерной грамотности (инструментальной стороны профессионального самоопределения).</w:t>
      </w:r>
    </w:p>
    <w:p>
      <w:pPr>
        <w:pStyle w:val="6"/>
        <w:spacing w:before="4" w:line="360" w:lineRule="auto"/>
        <w:ind w:left="0"/>
        <w:jc w:val="both"/>
        <w:rPr>
          <w:b w:val="0"/>
          <w:u w:val="none"/>
        </w:rPr>
      </w:pPr>
      <w:r>
        <w:rPr>
          <w:b w:val="0"/>
          <w:u w:val="none"/>
        </w:rPr>
        <w:t>Задачи</w:t>
      </w:r>
      <w:r>
        <w:rPr>
          <w:b w:val="0"/>
          <w:spacing w:val="-5"/>
          <w:u w:val="none"/>
        </w:rPr>
        <w:t xml:space="preserve"> </w:t>
      </w:r>
      <w:r>
        <w:rPr>
          <w:b w:val="0"/>
          <w:u w:val="none"/>
        </w:rPr>
        <w:t>базового</w:t>
      </w:r>
      <w:r>
        <w:rPr>
          <w:b w:val="0"/>
          <w:spacing w:val="-2"/>
          <w:u w:val="none"/>
        </w:rPr>
        <w:t xml:space="preserve"> </w:t>
      </w:r>
      <w:r>
        <w:rPr>
          <w:b w:val="0"/>
          <w:u w:val="none"/>
        </w:rPr>
        <w:t>уровня:</w:t>
      </w:r>
    </w:p>
    <w:p>
      <w:pPr>
        <w:pStyle w:val="8"/>
        <w:numPr>
          <w:ilvl w:val="0"/>
          <w:numId w:val="1"/>
        </w:numPr>
        <w:tabs>
          <w:tab w:val="left" w:pos="39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>
      <w:pPr>
        <w:pStyle w:val="8"/>
        <w:numPr>
          <w:ilvl w:val="0"/>
          <w:numId w:val="1"/>
        </w:numPr>
        <w:tabs>
          <w:tab w:val="left" w:pos="39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специальностей, важности трудовой деятельности и выбора ее специфики, возможностях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специалистов;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самоопределению;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диагностика склонностей обучающихся к профессиональным направлениям.</w:t>
      </w:r>
      <w:r>
        <w:rPr>
          <w:spacing w:val="1"/>
          <w:sz w:val="28"/>
        </w:rPr>
        <w:t xml:space="preserve"> </w:t>
      </w:r>
    </w:p>
    <w:p>
      <w:pPr>
        <w:spacing w:line="360" w:lineRule="auto"/>
        <w:ind w:left="-176" w:firstLine="602"/>
        <w:jc w:val="both"/>
        <w:rPr>
          <w:sz w:val="28"/>
          <w:szCs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  <w:szCs w:val="28"/>
        </w:rPr>
        <w:t>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 направленных на подготовку востребованных в регионе профессиональных кадров.</w:t>
      </w:r>
    </w:p>
    <w:p>
      <w:pPr>
        <w:pStyle w:val="4"/>
        <w:spacing w:line="360" w:lineRule="auto"/>
        <w:ind w:left="0" w:right="-1" w:firstLine="426"/>
        <w:jc w:val="both"/>
      </w:pPr>
      <w:r>
        <w:t>Профессиональная ориентация в МБОУ «Школа № 60»  - это система учебно-воспитательной работы,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интересам,</w:t>
      </w:r>
      <w:r>
        <w:rPr>
          <w:spacing w:val="-3"/>
        </w:rPr>
        <w:t xml:space="preserve"> </w:t>
      </w:r>
      <w:r>
        <w:t>склонностям,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терял</w:t>
      </w:r>
      <w:r>
        <w:rPr>
          <w:spacing w:val="-3"/>
        </w:rPr>
        <w:t xml:space="preserve"> </w:t>
      </w:r>
      <w:r>
        <w:t>напрасно</w:t>
      </w:r>
      <w:r>
        <w:rPr>
          <w:spacing w:val="-1"/>
        </w:rPr>
        <w:t xml:space="preserve"> </w:t>
      </w:r>
      <w:r>
        <w:t>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</w:t>
      </w:r>
      <w:r>
        <w:rPr>
          <w:spacing w:val="1"/>
        </w:rPr>
        <w:t xml:space="preserve"> </w:t>
      </w:r>
      <w:r>
        <w:t>своего труда.</w:t>
      </w:r>
    </w:p>
    <w:p>
      <w:pPr>
        <w:pStyle w:val="4"/>
        <w:spacing w:line="360" w:lineRule="auto"/>
        <w:ind w:left="0" w:firstLine="426"/>
        <w:jc w:val="both"/>
      </w:pPr>
      <w:r>
        <w:t>Профориентационная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директора, педагогом-предметником, классным руководителем, педагогом-психологом, социальным</w:t>
      </w:r>
      <w:r>
        <w:rPr>
          <w:spacing w:val="-4"/>
        </w:rPr>
        <w:t xml:space="preserve"> </w:t>
      </w:r>
      <w:r>
        <w:t>педагогом и узкими специалистами.</w:t>
      </w:r>
    </w:p>
    <w:p>
      <w:pPr>
        <w:pStyle w:val="4"/>
        <w:spacing w:line="360" w:lineRule="auto"/>
        <w:ind w:left="0" w:right="-1" w:firstLine="426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</w:t>
      </w:r>
      <w:r>
        <w:rPr>
          <w:spacing w:val="-2"/>
        </w:rPr>
        <w:t xml:space="preserve"> </w:t>
      </w:r>
      <w:r>
        <w:t>средней школе.</w:t>
      </w:r>
    </w:p>
    <w:p>
      <w:pPr>
        <w:pStyle w:val="4"/>
        <w:spacing w:before="5" w:line="360" w:lineRule="auto"/>
        <w:ind w:left="0" w:firstLine="426"/>
        <w:jc w:val="both"/>
      </w:pPr>
      <w:r>
        <w:t>Профориентационная работа в МБОУ «Школа № 60» реализуется по следующим трекам:</w:t>
      </w:r>
    </w:p>
    <w:p>
      <w:pPr>
        <w:pStyle w:val="4"/>
        <w:numPr>
          <w:ilvl w:val="0"/>
          <w:numId w:val="2"/>
        </w:numPr>
        <w:spacing w:before="5" w:line="360" w:lineRule="auto"/>
        <w:jc w:val="both"/>
      </w:pPr>
      <w:r>
        <w:t>урочная деятельность, которая включает часы дополнительных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(физика,</w:t>
      </w:r>
      <w:r>
        <w:rPr>
          <w:spacing w:val="-2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биология, история, география, изо, </w:t>
      </w:r>
      <w:r>
        <w:t>технология);</w:t>
      </w:r>
    </w:p>
    <w:p>
      <w:pPr>
        <w:pStyle w:val="4"/>
        <w:numPr>
          <w:ilvl w:val="0"/>
          <w:numId w:val="2"/>
        </w:numPr>
        <w:spacing w:before="5" w:line="360" w:lineRule="auto"/>
        <w:jc w:val="both"/>
      </w:pPr>
      <w:r>
        <w:t>внеурочная деятельность, предусматривающая один час в неделю на</w:t>
      </w:r>
      <w:r>
        <w:rPr>
          <w:spacing w:val="1"/>
        </w:rPr>
        <w:t xml:space="preserve"> </w:t>
      </w: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психолога, моделирующие</w:t>
      </w:r>
      <w:r>
        <w:rPr>
          <w:spacing w:val="3"/>
        </w:rPr>
        <w:t xml:space="preserve"> </w:t>
      </w:r>
      <w:r>
        <w:t>профессиональные</w:t>
      </w:r>
      <w:r>
        <w:rPr>
          <w:spacing w:val="3"/>
        </w:rPr>
        <w:t xml:space="preserve"> </w:t>
      </w:r>
      <w:r>
        <w:t>пробы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онлайн-формате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др.);</w:t>
      </w:r>
    </w:p>
    <w:p>
      <w:pPr>
        <w:pStyle w:val="4"/>
        <w:numPr>
          <w:ilvl w:val="0"/>
          <w:numId w:val="2"/>
        </w:numPr>
        <w:spacing w:before="5" w:line="360" w:lineRule="auto"/>
        <w:jc w:val="both"/>
      </w:pPr>
      <w:r>
        <w:t>воспитательная работа (экскурсии на производство, лекции,</w:t>
      </w:r>
      <w:r>
        <w:rPr>
          <w:spacing w:val="1"/>
        </w:rPr>
        <w:t xml:space="preserve"> </w:t>
      </w:r>
      <w:r>
        <w:t>профориентационные выставки, ярмарки, профессиональные пробы, дни открытых</w:t>
      </w:r>
      <w:r>
        <w:rPr>
          <w:spacing w:val="1"/>
        </w:rPr>
        <w:t xml:space="preserve"> </w:t>
      </w:r>
      <w:r>
        <w:t>дверей в колледжах и вузах, открытые уроки технологии на базе колледжей, встречи</w:t>
      </w:r>
      <w:r>
        <w:rPr>
          <w:spacing w:val="-67"/>
        </w:rPr>
        <w:t xml:space="preserve"> </w:t>
      </w:r>
      <w:r>
        <w:t>с представителями разных профессий, конкурсы профориентационной направленности;</w:t>
      </w:r>
    </w:p>
    <w:p>
      <w:pPr>
        <w:pStyle w:val="4"/>
        <w:numPr>
          <w:ilvl w:val="0"/>
          <w:numId w:val="2"/>
        </w:numPr>
        <w:spacing w:before="5" w:line="360" w:lineRule="auto"/>
        <w:jc w:val="both"/>
      </w:pPr>
      <w:r>
        <w:t>дополнительное образование (посещение занятий с учетом склонностей 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потребностей);</w:t>
      </w:r>
    </w:p>
    <w:p>
      <w:pPr>
        <w:pStyle w:val="4"/>
        <w:numPr>
          <w:ilvl w:val="0"/>
          <w:numId w:val="2"/>
        </w:numPr>
        <w:spacing w:before="5" w:line="360" w:lineRule="auto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 (проведение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профессий).</w:t>
      </w:r>
    </w:p>
    <w:p>
      <w:pPr>
        <w:pStyle w:val="4"/>
        <w:spacing w:before="5" w:line="360" w:lineRule="auto"/>
        <w:ind w:left="786"/>
        <w:jc w:val="both"/>
      </w:pPr>
    </w:p>
    <w:p>
      <w:pPr>
        <w:pStyle w:val="4"/>
        <w:spacing w:before="5" w:line="360" w:lineRule="auto"/>
        <w:jc w:val="both"/>
      </w:pPr>
    </w:p>
    <w:p>
      <w:pPr>
        <w:pStyle w:val="4"/>
        <w:numPr>
          <w:ilvl w:val="0"/>
          <w:numId w:val="2"/>
        </w:numPr>
        <w:spacing w:before="5" w:line="360" w:lineRule="auto"/>
        <w:jc w:val="both"/>
        <w:sectPr>
          <w:type w:val="continuous"/>
          <w:pgSz w:w="11910" w:h="16840"/>
          <w:pgMar w:top="1040" w:right="570" w:bottom="280" w:left="1276" w:header="720" w:footer="720" w:gutter="0"/>
          <w:cols w:space="720" w:num="1"/>
        </w:sectPr>
      </w:pPr>
    </w:p>
    <w:p>
      <w:pPr>
        <w:pStyle w:val="4"/>
        <w:spacing w:line="360" w:lineRule="auto"/>
        <w:ind w:left="0" w:firstLine="426"/>
        <w:jc w:val="both"/>
      </w:pPr>
      <w:r>
        <w:t>Профориентационная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форматах:</w:t>
      </w:r>
    </w:p>
    <w:p>
      <w:pPr>
        <w:pStyle w:val="7"/>
        <w:numPr>
          <w:ilvl w:val="0"/>
          <w:numId w:val="3"/>
        </w:numPr>
        <w:spacing w:before="6" w:line="360" w:lineRule="auto"/>
        <w:ind w:left="786"/>
        <w:jc w:val="both"/>
        <w:rPr>
          <w:b w:val="0"/>
          <w:i w:val="0"/>
        </w:rPr>
      </w:pPr>
      <w:r>
        <w:rPr>
          <w:b w:val="0"/>
          <w:i w:val="0"/>
        </w:rPr>
        <w:t>Урочная деятельность (на выбор).</w:t>
      </w:r>
    </w:p>
    <w:p>
      <w:pPr>
        <w:pStyle w:val="4"/>
        <w:spacing w:line="360" w:lineRule="auto"/>
        <w:ind w:left="0" w:right="847" w:firstLine="426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</w:t>
      </w:r>
      <w:r>
        <w:rPr>
          <w:spacing w:val="1"/>
        </w:rPr>
        <w:t xml:space="preserve"> </w:t>
      </w:r>
      <w:r>
        <w:t xml:space="preserve">сервис «Конструктор будущего» (в рамках проекта («Билет в будущее») или другие </w:t>
      </w:r>
      <w:r>
        <w:rPr>
          <w:spacing w:val="-67"/>
        </w:rPr>
        <w:t xml:space="preserve"> </w:t>
      </w:r>
      <w:r>
        <w:t>программы.</w:t>
      </w:r>
    </w:p>
    <w:p>
      <w:pPr>
        <w:pStyle w:val="4"/>
        <w:numPr>
          <w:ilvl w:val="0"/>
          <w:numId w:val="3"/>
        </w:numPr>
        <w:spacing w:line="360" w:lineRule="auto"/>
        <w:ind w:right="847"/>
        <w:jc w:val="both"/>
      </w:pPr>
      <w:r>
        <w:t>Внеурочная деятельность.</w:t>
      </w:r>
    </w:p>
    <w:p>
      <w:pPr>
        <w:pStyle w:val="4"/>
        <w:spacing w:line="360" w:lineRule="auto"/>
        <w:ind w:left="0" w:right="649" w:firstLine="426"/>
        <w:jc w:val="both"/>
      </w:pPr>
      <w:r>
        <w:t>С сентября 2023 года во всех российских школах внедряется единая модель</w:t>
      </w:r>
      <w:r>
        <w:rPr>
          <w:spacing w:val="1"/>
        </w:rPr>
        <w:t xml:space="preserve"> </w:t>
      </w:r>
      <w:r>
        <w:t>профориентации «Россия — мои горизонты» («Билет в будущее»). Занятия в</w:t>
      </w:r>
      <w:r>
        <w:rPr>
          <w:spacing w:val="-67"/>
        </w:rPr>
        <w:t xml:space="preserve"> </w:t>
      </w:r>
      <w:r>
        <w:t>рамках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будут проходить</w:t>
      </w:r>
      <w:r>
        <w:rPr>
          <w:spacing w:val="-6"/>
        </w:rPr>
        <w:t xml:space="preserve"> </w:t>
      </w:r>
      <w:r>
        <w:t>по четвергам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классах.</w:t>
      </w:r>
    </w:p>
    <w:p>
      <w:pPr>
        <w:pStyle w:val="4"/>
        <w:spacing w:line="360" w:lineRule="auto"/>
        <w:ind w:left="0" w:right="593" w:firstLine="426"/>
        <w:jc w:val="both"/>
      </w:pPr>
      <w: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</w:t>
      </w:r>
      <w:r>
        <w:rPr>
          <w:spacing w:val="1"/>
        </w:rPr>
        <w:t xml:space="preserve"> </w:t>
      </w:r>
      <w:r>
        <w:t xml:space="preserve">и федеральным и региональным рынками труда. Профориентационная онлайн-диагностика - рекомендованное количество 1 час. </w:t>
      </w:r>
    </w:p>
    <w:p>
      <w:pPr>
        <w:pStyle w:val="4"/>
        <w:spacing w:line="360" w:lineRule="auto"/>
        <w:ind w:left="0" w:right="593" w:firstLine="426"/>
        <w:jc w:val="both"/>
      </w:pPr>
      <w:r>
        <w:t xml:space="preserve">Урок с разбором результатов профориентационной диагностики - рекомендованное количество 1 час. </w:t>
      </w:r>
    </w:p>
    <w:p>
      <w:pPr>
        <w:pStyle w:val="4"/>
        <w:spacing w:line="360" w:lineRule="auto"/>
        <w:ind w:left="0" w:right="593" w:firstLine="426"/>
        <w:jc w:val="both"/>
      </w:pPr>
      <w:r>
        <w:t xml:space="preserve">Мероприятия на выбор: </w:t>
      </w:r>
    </w:p>
    <w:p>
      <w:pPr>
        <w:pStyle w:val="4"/>
        <w:spacing w:line="360" w:lineRule="auto"/>
        <w:ind w:left="0" w:right="593" w:firstLine="426"/>
        <w:jc w:val="both"/>
      </w:pPr>
      <w:r>
        <w:t xml:space="preserve">- проектная деятельность; </w:t>
      </w:r>
    </w:p>
    <w:p>
      <w:pPr>
        <w:pStyle w:val="4"/>
        <w:spacing w:line="360" w:lineRule="auto"/>
        <w:ind w:left="0" w:right="593" w:firstLine="426"/>
        <w:jc w:val="both"/>
      </w:pPr>
      <w:r>
        <w:t>- классные часы (в т.ч. демонстрация выпусков открытых онлайн-уроков «Шоу профессий»);</w:t>
      </w:r>
    </w:p>
    <w:p>
      <w:pPr>
        <w:pStyle w:val="4"/>
        <w:spacing w:line="360" w:lineRule="auto"/>
        <w:ind w:left="0" w:right="593" w:firstLine="426"/>
        <w:jc w:val="both"/>
      </w:pPr>
      <w:r>
        <w:t>- беседы, дискуссии;</w:t>
      </w:r>
    </w:p>
    <w:p>
      <w:pPr>
        <w:pStyle w:val="4"/>
        <w:spacing w:line="360" w:lineRule="auto"/>
        <w:ind w:left="0" w:right="593" w:firstLine="426"/>
        <w:jc w:val="both"/>
      </w:pPr>
      <w:r>
        <w:t>- мастер-классы от представителей профессий и специальностей;</w:t>
      </w:r>
    </w:p>
    <w:p>
      <w:pPr>
        <w:pStyle w:val="4"/>
        <w:spacing w:line="360" w:lineRule="auto"/>
        <w:ind w:left="0" w:right="593" w:firstLine="426"/>
        <w:jc w:val="both"/>
      </w:pPr>
      <w:r>
        <w:t>-коммуникативные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</w:t>
      </w:r>
      <w:r>
        <w:rPr>
          <w:spacing w:val="-5"/>
        </w:rPr>
        <w:t xml:space="preserve"> </w:t>
      </w:r>
      <w:r>
        <w:t>игры, кейс-технологии;</w:t>
      </w:r>
    </w:p>
    <w:p>
      <w:pPr>
        <w:pStyle w:val="4"/>
        <w:spacing w:line="360" w:lineRule="auto"/>
        <w:ind w:left="0" w:right="593" w:firstLine="426"/>
        <w:jc w:val="both"/>
      </w:pPr>
      <w:r>
        <w:t>- консультации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моделирующие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онлайн-формате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4"/>
        <w:spacing w:line="360" w:lineRule="auto"/>
        <w:ind w:left="0" w:firstLine="426"/>
        <w:jc w:val="both"/>
      </w:pPr>
      <w:r>
        <w:t>Количество: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>
      <w:pPr>
        <w:pStyle w:val="7"/>
        <w:numPr>
          <w:ilvl w:val="0"/>
          <w:numId w:val="3"/>
        </w:num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Воспитательная работа (на выбор).</w:t>
      </w:r>
    </w:p>
    <w:p>
      <w:pPr>
        <w:pStyle w:val="4"/>
        <w:spacing w:line="360" w:lineRule="auto"/>
        <w:ind w:left="0" w:right="-1" w:firstLine="426"/>
        <w:jc w:val="both"/>
      </w:pPr>
      <w:r>
        <w:t>- профессиональные пробы на различных площадках;</w:t>
      </w:r>
    </w:p>
    <w:p>
      <w:pPr>
        <w:pStyle w:val="4"/>
        <w:spacing w:line="360" w:lineRule="auto"/>
        <w:ind w:left="0" w:right="-1" w:firstLine="426"/>
        <w:jc w:val="both"/>
      </w:pPr>
      <w:r>
        <w:t>- Профориентационные экскурсии на ведущие предприятия и организации города;</w:t>
      </w:r>
    </w:p>
    <w:p>
      <w:pPr>
        <w:pStyle w:val="4"/>
        <w:spacing w:line="360" w:lineRule="auto"/>
        <w:ind w:left="0" w:right="-1" w:firstLine="426"/>
        <w:jc w:val="both"/>
      </w:pPr>
      <w:r>
        <w:t>- посещение</w:t>
      </w:r>
      <w:r>
        <w:rPr>
          <w:spacing w:val="-3"/>
        </w:rPr>
        <w:t xml:space="preserve"> </w:t>
      </w:r>
      <w:r>
        <w:t>лекций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ВО;</w:t>
      </w:r>
    </w:p>
    <w:p>
      <w:pPr>
        <w:pStyle w:val="4"/>
        <w:spacing w:line="360" w:lineRule="auto"/>
        <w:ind w:left="0" w:right="-1" w:firstLine="426"/>
        <w:jc w:val="both"/>
      </w:pPr>
      <w:r>
        <w:t>- конкурсы и олимпиады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Российского движения</w:t>
      </w:r>
      <w:r>
        <w:rPr>
          <w:spacing w:val="2"/>
        </w:rPr>
        <w:t xml:space="preserve"> </w:t>
      </w:r>
      <w:r>
        <w:t>школьников, Юнармии,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«Россия</w:t>
      </w:r>
      <w:r>
        <w:rPr>
          <w:spacing w:val="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возможностей», чемпионатов «Абилимпикс», «Профессионалы» и др.).</w:t>
      </w:r>
    </w:p>
    <w:p>
      <w:pPr>
        <w:pStyle w:val="4"/>
        <w:numPr>
          <w:ilvl w:val="0"/>
          <w:numId w:val="3"/>
        </w:numPr>
        <w:spacing w:line="360" w:lineRule="auto"/>
        <w:ind w:right="-1"/>
        <w:jc w:val="both"/>
      </w:pPr>
      <w:r>
        <w:t>Дополнительное образование.</w:t>
      </w:r>
    </w:p>
    <w:p>
      <w:pPr>
        <w:pStyle w:val="4"/>
        <w:spacing w:line="360" w:lineRule="auto"/>
        <w:ind w:left="0" w:right="872" w:firstLine="426"/>
        <w:jc w:val="both"/>
      </w:pPr>
      <w:r>
        <w:t xml:space="preserve">Выбор и посещение занятий в рамках дополнительного образования с учетом </w:t>
      </w:r>
      <w:r>
        <w:rPr>
          <w:spacing w:val="-67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>
      <w:pPr>
        <w:pStyle w:val="4"/>
        <w:numPr>
          <w:ilvl w:val="0"/>
          <w:numId w:val="3"/>
        </w:numPr>
        <w:spacing w:line="360" w:lineRule="auto"/>
        <w:ind w:right="-1"/>
        <w:jc w:val="both"/>
      </w:pPr>
      <w:bookmarkStart w:id="0" w:name="_GoBack"/>
      <w:r>
        <w:t>Взаимодействия с родителями (законными представителями).</w:t>
      </w:r>
    </w:p>
    <w:p>
      <w:pPr>
        <w:pStyle w:val="4"/>
        <w:spacing w:line="360" w:lineRule="auto"/>
        <w:ind w:left="142" w:right="885"/>
        <w:jc w:val="both"/>
      </w:pPr>
      <w:r>
        <w:t>Родительское собрание - рекомендуемое количество 2 часа (ознакомительное</w:t>
      </w:r>
      <w:r>
        <w:rPr>
          <w:spacing w:val="-67"/>
        </w:rPr>
        <w:t xml:space="preserve">                     </w:t>
      </w:r>
      <w:r>
        <w:t>или</w:t>
      </w:r>
      <w:r>
        <w:rPr>
          <w:spacing w:val="-1"/>
        </w:rPr>
        <w:t xml:space="preserve"> </w:t>
      </w:r>
      <w:r>
        <w:t>итоговое)</w:t>
      </w:r>
    </w:p>
    <w:p>
      <w:pPr>
        <w:pStyle w:val="4"/>
        <w:spacing w:line="360" w:lineRule="auto"/>
        <w:jc w:val="both"/>
      </w:pPr>
      <w:r>
        <w:t>Профориентационные мероприятия на базовом уровне:</w:t>
      </w:r>
    </w:p>
    <w:p>
      <w:pPr>
        <w:pStyle w:val="4"/>
        <w:spacing w:line="360" w:lineRule="auto"/>
        <w:ind w:left="0" w:right="774"/>
        <w:jc w:val="both"/>
        <w:rPr>
          <w:spacing w:val="-1"/>
        </w:rPr>
      </w:pPr>
      <w:r>
        <w:t>Профориентационный урок - ориентирован на разные возрастные группы обучающихся с 6 по 11 класс (для каждого класса создается с учетом возрастных норм и актуальности</w:t>
      </w:r>
      <w:r>
        <w:rPr>
          <w:spacing w:val="-4"/>
        </w:rPr>
        <w:t xml:space="preserve"> </w:t>
      </w:r>
      <w:r>
        <w:t>профориентационных задач)</w:t>
      </w:r>
      <w:r>
        <w:rPr>
          <w:spacing w:val="-1"/>
        </w:rPr>
        <w:t>.</w:t>
      </w:r>
    </w:p>
    <w:p>
      <w:pPr>
        <w:pStyle w:val="4"/>
        <w:spacing w:line="360" w:lineRule="auto"/>
        <w:ind w:left="0" w:right="774"/>
        <w:jc w:val="both"/>
      </w:pPr>
      <w:r>
        <w:rPr>
          <w:spacing w:val="-1"/>
        </w:rPr>
        <w:t xml:space="preserve">Например,  </w:t>
      </w:r>
      <w:r>
        <w:t>в</w:t>
      </w:r>
      <w:r>
        <w:rPr>
          <w:spacing w:val="-4"/>
        </w:rPr>
        <w:t xml:space="preserve"> </w:t>
      </w:r>
      <w:r>
        <w:t>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</w:t>
      </w:r>
      <w:r>
        <w:rPr>
          <w:spacing w:val="1"/>
        </w:rPr>
        <w:t xml:space="preserve"> </w:t>
      </w:r>
      <w:r>
        <w:t xml:space="preserve">образования, темы </w:t>
      </w:r>
      <w:bookmarkEnd w:id="0"/>
      <w:r>
        <w:t>проектных работ.</w:t>
      </w:r>
    </w:p>
    <w:p>
      <w:pPr>
        <w:pStyle w:val="4"/>
        <w:spacing w:line="360" w:lineRule="auto"/>
        <w:ind w:left="0" w:right="774"/>
        <w:jc w:val="both"/>
      </w:pPr>
      <w:r>
        <w:t>В 8-9 классах стоит обратить внимание на выбор</w:t>
      </w:r>
      <w:r>
        <w:rPr>
          <w:spacing w:val="-67"/>
        </w:rPr>
        <w:t xml:space="preserve"> </w:t>
      </w:r>
      <w:r>
        <w:t>уровня профессионального образования, содержание основных и востребованных</w:t>
      </w:r>
      <w:r>
        <w:rPr>
          <w:spacing w:val="1"/>
        </w:rPr>
        <w:t xml:space="preserve"> </w:t>
      </w:r>
      <w:r>
        <w:t xml:space="preserve">профессий. </w:t>
      </w:r>
    </w:p>
    <w:p>
      <w:pPr>
        <w:pStyle w:val="4"/>
        <w:spacing w:line="360" w:lineRule="auto"/>
        <w:ind w:left="0" w:right="774"/>
        <w:jc w:val="both"/>
      </w:pPr>
      <w:r>
        <w:t>В 10- 11 классах среди важных для рассмотрения тем: выбор направления</w:t>
      </w:r>
      <w:r>
        <w:rPr>
          <w:spacing w:val="-67"/>
        </w:rPr>
        <w:t xml:space="preserve"> </w:t>
      </w:r>
      <w:r>
        <w:t>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</w:t>
      </w:r>
      <w:r>
        <w:rPr>
          <w:spacing w:val="-1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профессиональной карьеры.</w:t>
      </w:r>
    </w:p>
    <w:p>
      <w:pPr>
        <w:pStyle w:val="4"/>
        <w:spacing w:before="1" w:line="360" w:lineRule="auto"/>
        <w:ind w:left="0" w:right="582" w:firstLine="426"/>
        <w:jc w:val="both"/>
      </w:pPr>
      <w:r>
        <w:t>Продолжительность урока не менее 40 мин.</w:t>
      </w:r>
    </w:p>
    <w:p>
      <w:pPr>
        <w:pStyle w:val="4"/>
        <w:spacing w:before="1" w:line="360" w:lineRule="auto"/>
        <w:ind w:left="0" w:right="582" w:firstLine="426"/>
        <w:jc w:val="both"/>
      </w:pPr>
      <w:r>
        <w:t xml:space="preserve"> В каждый урок встраиваются интерактивные элементы - вопросы по теме урока, тестирование/опрос с целью организации</w:t>
      </w:r>
      <w:r>
        <w:rPr>
          <w:spacing w:val="1"/>
        </w:rPr>
        <w:t xml:space="preserve"> </w:t>
      </w:r>
      <w:r>
        <w:t xml:space="preserve">взаимодействия педагога-навигатора с обучающимися. </w:t>
      </w:r>
    </w:p>
    <w:p>
      <w:pPr>
        <w:pStyle w:val="4"/>
        <w:spacing w:before="1" w:line="360" w:lineRule="auto"/>
        <w:ind w:left="0" w:right="582" w:firstLine="426"/>
        <w:jc w:val="both"/>
      </w:pPr>
      <w:r>
        <w:t>Во время урока школьники</w:t>
      </w:r>
      <w:r>
        <w:rPr>
          <w:spacing w:val="1"/>
        </w:rPr>
        <w:t xml:space="preserve"> </w:t>
      </w:r>
      <w:r>
        <w:t>имеют возможность решить в классе и/или в качестве домашнего задания профориентационные</w:t>
      </w:r>
      <w:r>
        <w:rPr>
          <w:spacing w:val="-1"/>
        </w:rPr>
        <w:t xml:space="preserve"> </w:t>
      </w:r>
      <w:r>
        <w:t>упражнения.</w:t>
      </w:r>
    </w:p>
    <w:p>
      <w:pPr>
        <w:pStyle w:val="4"/>
        <w:spacing w:line="360" w:lineRule="auto"/>
        <w:ind w:left="786"/>
        <w:jc w:val="both"/>
      </w:pPr>
      <w:r>
        <w:t>2.Профориентационная онлайн-диагностика.</w:t>
      </w:r>
    </w:p>
    <w:p>
      <w:pPr>
        <w:pStyle w:val="4"/>
        <w:spacing w:line="360" w:lineRule="auto"/>
        <w:ind w:left="0" w:right="772" w:firstLine="426"/>
        <w:jc w:val="both"/>
      </w:pPr>
      <w: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</w:t>
      </w:r>
      <w:r>
        <w:rPr>
          <w:spacing w:val="-67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склонностей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профильной направленности проводится в трех возрастных группах: 6-7 класс, 8-9 класс и 10-11</w:t>
      </w:r>
      <w:r>
        <w:rPr>
          <w:spacing w:val="1"/>
        </w:rPr>
        <w:t xml:space="preserve"> </w:t>
      </w:r>
      <w:r>
        <w:t>класс. После получения результатов диагностики необходимо проведение групповой</w:t>
      </w:r>
      <w:r>
        <w:rPr>
          <w:spacing w:val="-67"/>
        </w:rPr>
        <w:t xml:space="preserve"> </w:t>
      </w:r>
      <w:r>
        <w:t>консультации (допускается использование форматов видео-консультаций).</w:t>
      </w:r>
    </w:p>
    <w:p>
      <w:pPr>
        <w:pStyle w:val="4"/>
        <w:spacing w:line="360" w:lineRule="auto"/>
        <w:ind w:left="0" w:right="772" w:firstLine="426"/>
        <w:jc w:val="both"/>
      </w:pPr>
      <w:r>
        <w:t xml:space="preserve">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p>
      <w:pPr>
        <w:sectPr>
          <w:pgSz w:w="11910" w:h="16840"/>
          <w:pgMar w:top="1040" w:right="570" w:bottom="280" w:left="1276" w:header="720" w:footer="720" w:gutter="0"/>
          <w:cols w:space="720" w:num="1"/>
        </w:sectPr>
      </w:pPr>
    </w:p>
    <w:tbl>
      <w:tblPr>
        <w:tblStyle w:val="5"/>
        <w:tblW w:w="16047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150"/>
        <w:gridCol w:w="2049"/>
        <w:gridCol w:w="177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>
            <w:pPr>
              <w:pStyle w:val="9"/>
              <w:spacing w:line="309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9150" w:type="dxa"/>
          </w:tcPr>
          <w:p>
            <w:pPr>
              <w:pStyle w:val="9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49" w:type="dxa"/>
          </w:tcPr>
          <w:p>
            <w:pPr>
              <w:pStyle w:val="9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про-</w:t>
            </w:r>
          </w:p>
          <w:p>
            <w:pPr>
              <w:pStyle w:val="9"/>
              <w:spacing w:line="309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ведения</w:t>
            </w:r>
          </w:p>
        </w:tc>
        <w:tc>
          <w:tcPr>
            <w:tcW w:w="2268" w:type="dxa"/>
          </w:tcPr>
          <w:p>
            <w:pPr>
              <w:pStyle w:val="9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047" w:type="dxa"/>
            <w:gridSpan w:val="5"/>
          </w:tcPr>
          <w:p>
            <w:pPr>
              <w:pStyle w:val="9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3009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стендов,</w:t>
            </w:r>
            <w:r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наглядных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</w:p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Гусева Т.А.,</w:t>
            </w:r>
          </w:p>
          <w:p>
            <w:pPr>
              <w:pStyle w:val="9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Клевкова А.Ю.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315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работы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049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9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Гусева Т.А.,</w:t>
            </w:r>
          </w:p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Клевкова А.Ю.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3101"/>
              </w:tabs>
              <w:ind w:right="52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</w:t>
            </w:r>
            <w:r>
              <w:rPr>
                <w:sz w:val="28"/>
              </w:rPr>
              <w:t>лиза результатов профориентации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год,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выявление  трудоустройства и 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049" w:type="dxa"/>
          </w:tcPr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778" w:type="dxa"/>
          </w:tcPr>
          <w:p>
            <w:pPr>
              <w:pStyle w:val="9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>
            <w:pPr>
              <w:pStyle w:val="9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Хмельницкая М.Н.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2251"/>
              </w:tabs>
              <w:ind w:right="15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ответственных специалистов по организации профориентационной 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>
            <w:pPr>
              <w:pStyle w:val="9"/>
              <w:ind w:left="111"/>
              <w:rPr>
                <w:b/>
                <w:i/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Гусева Т.А.,</w:t>
            </w:r>
          </w:p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Клевкова А.Ю.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150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2049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9"/>
              <w:spacing w:line="309" w:lineRule="exact"/>
              <w:ind w:left="111"/>
              <w:rPr>
                <w:b/>
                <w:i/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Гусева Т.А.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267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Определение  участников профориентационных мероприятий из числа 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6-11 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Гусева Т.А.,</w:t>
            </w:r>
          </w:p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Клевкова А.Ю.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047" w:type="dxa"/>
            <w:gridSpan w:val="5"/>
          </w:tcPr>
          <w:p>
            <w:pPr>
              <w:pStyle w:val="9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150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</w:p>
          <w:p>
            <w:pPr>
              <w:pStyle w:val="9"/>
              <w:tabs>
                <w:tab w:val="left" w:pos="2030"/>
                <w:tab w:val="left" w:pos="2611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                                                                                                   </w:t>
            </w:r>
            <w:r>
              <w:rPr>
                <w:sz w:val="28"/>
              </w:rPr>
              <w:t>воспитательных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руководители, председатель МО классных руководителей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Бекренёва М.Д.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Орлова С.В., Рогожина Н.В., Клевкова А.Ю., Чеснокова И.Н., Мустафаева Е.В., Степанова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150" w:type="dxa"/>
          </w:tcPr>
          <w:p>
            <w:pPr>
              <w:pStyle w:val="9"/>
              <w:ind w:right="538"/>
              <w:rPr>
                <w:sz w:val="28"/>
              </w:rPr>
            </w:pPr>
            <w:r>
              <w:rPr>
                <w:sz w:val="28"/>
              </w:rPr>
              <w:t>Консультации по проблемам</w:t>
            </w:r>
            <w:r>
              <w:rPr>
                <w:spacing w:val="-67"/>
                <w:sz w:val="28"/>
              </w:rPr>
              <w:t xml:space="preserve">                                                                                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</w:p>
          <w:p>
            <w:pPr>
              <w:pStyle w:val="9"/>
              <w:ind w:right="352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намерений и планов обучающихся»,</w:t>
            </w:r>
          </w:p>
          <w:p>
            <w:pPr>
              <w:pStyle w:val="9"/>
              <w:ind w:right="111"/>
              <w:rPr>
                <w:sz w:val="28"/>
              </w:rPr>
            </w:pPr>
            <w:r>
              <w:rPr>
                <w:sz w:val="28"/>
              </w:rPr>
              <w:t>«Исследование готовности 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ководители, педагог-психолог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Бекренёва М.Д.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Орлова С.В., Рогожина Н.В., Клевкова А.Ю., Чеснокова И.Н., Мустафаева Е.В., Степанова Е.А.</w:t>
            </w:r>
          </w:p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Хмельницкая М.Н.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047" w:type="dxa"/>
            <w:gridSpan w:val="5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b/>
                <w:sz w:val="28"/>
              </w:rPr>
              <w:t xml:space="preserve"> Профориентационные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315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выбора</w:t>
            </w:r>
          </w:p>
          <w:p>
            <w:pPr>
              <w:pStyle w:val="9"/>
              <w:tabs>
                <w:tab w:val="left" w:pos="2342"/>
              </w:tabs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                                                                      </w:t>
            </w:r>
            <w:r>
              <w:rPr>
                <w:sz w:val="28"/>
              </w:rPr>
              <w:t>предметных курсов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Соколова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150" w:type="dxa"/>
          </w:tcPr>
          <w:p>
            <w:pPr>
              <w:pStyle w:val="9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391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281"/>
                <w:tab w:val="left" w:pos="291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цикла, включающие 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391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2342"/>
                <w:tab w:val="left" w:pos="315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выбора             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</w:p>
          <w:p>
            <w:pPr>
              <w:pStyle w:val="9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>
            <w:pPr>
              <w:pStyle w:val="9"/>
              <w:ind w:left="0" w:right="548"/>
              <w:rPr>
                <w:sz w:val="28"/>
              </w:rPr>
            </w:pPr>
            <w:r>
              <w:rPr>
                <w:sz w:val="28"/>
              </w:rPr>
              <w:t>Соколова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150" w:type="dxa"/>
          </w:tcPr>
          <w:p>
            <w:pPr>
              <w:pStyle w:val="9"/>
              <w:spacing w:line="242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Открытые онлайн-уроки «Шоу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242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140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руко-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150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049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9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руко-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866"/>
                <w:tab w:val="left" w:pos="386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общественно-полезную деятельность в соответствии с познавательными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 профессиональными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интересами: </w:t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                                                   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проектно</w:t>
            </w:r>
            <w:r>
              <w:rPr>
                <w:spacing w:val="1"/>
                <w:sz w:val="28"/>
              </w:rPr>
              <w:t xml:space="preserve">-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 (конкурсах, выставках, фестивалях,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126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 руко-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9150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мастер-классы, коммуникативные и 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242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11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9"/>
              <w:spacing w:line="322" w:lineRule="exact"/>
              <w:ind w:right="108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799"/>
                <w:tab w:val="left" w:pos="248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предприятия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242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242" w:lineRule="auto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ад-</w:t>
            </w:r>
          </w:p>
          <w:p>
            <w:pPr>
              <w:pStyle w:val="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министрация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473"/>
                <w:tab w:val="left" w:pos="19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ад-</w:t>
            </w:r>
          </w:p>
          <w:p>
            <w:pPr>
              <w:pStyle w:val="9"/>
              <w:spacing w:line="322" w:lineRule="exact"/>
              <w:ind w:right="390"/>
              <w:rPr>
                <w:sz w:val="28"/>
              </w:rPr>
            </w:pPr>
            <w:r>
              <w:rPr>
                <w:sz w:val="28"/>
              </w:rPr>
              <w:t>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3077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>
            <w:pPr>
              <w:pStyle w:val="9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профессионального и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242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242" w:lineRule="auto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890"/>
                <w:tab w:val="left" w:pos="2251"/>
                <w:tab w:val="left" w:pos="2789"/>
                <w:tab w:val="left" w:pos="3077"/>
                <w:tab w:val="left" w:pos="326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в работе 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ЦЗН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целью             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 учреждениями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 высшего образования и рынком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242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Март- ап-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</w:t>
            </w:r>
          </w:p>
        </w:tc>
        <w:tc>
          <w:tcPr>
            <w:tcW w:w="2268" w:type="dxa"/>
          </w:tcPr>
          <w:p>
            <w:pPr>
              <w:pStyle w:val="9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циальный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9150" w:type="dxa"/>
          </w:tcPr>
          <w:p>
            <w:pPr>
              <w:pStyle w:val="9"/>
              <w:tabs>
                <w:tab w:val="left" w:pos="1415"/>
                <w:tab w:val="left" w:pos="219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  онлайн-формате)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«Проектория»,  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Соколова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047" w:type="dxa"/>
            <w:gridSpan w:val="5"/>
          </w:tcPr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150" w:type="dxa"/>
          </w:tcPr>
          <w:p>
            <w:pPr>
              <w:pStyle w:val="9"/>
              <w:ind w:right="305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 выбора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  <w:p>
            <w:pPr>
              <w:pStyle w:val="9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формируемой части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>
            <w:pPr>
              <w:pStyle w:val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68" w:type="dxa"/>
          </w:tcPr>
          <w:p>
            <w:pPr>
              <w:pStyle w:val="9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Заместители директора,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150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>
            <w:pPr>
              <w:pStyle w:val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78" w:type="dxa"/>
          </w:tcPr>
          <w:p>
            <w:pPr>
              <w:pStyle w:val="9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>
            <w:pPr>
              <w:pStyle w:val="9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школы, 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>
      <w:pPr>
        <w:pStyle w:val="4"/>
        <w:spacing w:line="360" w:lineRule="auto"/>
        <w:ind w:left="0" w:leftChars="0" w:right="-1" w:firstLine="0" w:firstLineChars="0"/>
        <w:jc w:val="both"/>
        <w:sectPr>
          <w:pgSz w:w="16840" w:h="11910" w:orient="landscape"/>
          <w:pgMar w:top="1276" w:right="1040" w:bottom="570" w:left="280" w:header="720" w:footer="720" w:gutter="0"/>
          <w:cols w:space="720" w:num="1"/>
          <w:docGrid w:linePitch="299" w:charSpace="0"/>
        </w:sectPr>
      </w:pPr>
    </w:p>
    <w:p>
      <w:pPr>
        <w:pStyle w:val="4"/>
        <w:spacing w:before="2" w:line="360" w:lineRule="auto"/>
        <w:ind w:left="0" w:leftChars="0" w:right="656" w:firstLine="0" w:firstLineChars="0"/>
        <w:jc w:val="both"/>
        <w:sectPr>
          <w:pgSz w:w="11910" w:h="16840"/>
          <w:pgMar w:top="1040" w:right="570" w:bottom="280" w:left="1276" w:header="720" w:footer="720" w:gutter="0"/>
          <w:cols w:space="720" w:num="1"/>
        </w:sectPr>
      </w:pPr>
    </w:p>
    <w:p>
      <w:pPr>
        <w:rPr>
          <w:sz w:val="28"/>
        </w:rPr>
        <w:sectPr>
          <w:pgSz w:w="11910" w:h="16840"/>
          <w:pgMar w:top="1120" w:right="280" w:bottom="280" w:left="60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128"/>
        <w:gridCol w:w="2049"/>
        <w:gridCol w:w="1716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2" w:type="dxa"/>
          </w:tcPr>
          <w:p>
            <w:pPr>
              <w:pStyle w:val="9"/>
              <w:ind w:left="0"/>
              <w:rPr>
                <w:sz w:val="28"/>
              </w:rPr>
            </w:pPr>
          </w:p>
        </w:tc>
        <w:tc>
          <w:tcPr>
            <w:tcW w:w="4128" w:type="dxa"/>
          </w:tcPr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ностейи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обучаю-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щихся»</w:t>
            </w:r>
          </w:p>
        </w:tc>
        <w:tc>
          <w:tcPr>
            <w:tcW w:w="2049" w:type="dxa"/>
          </w:tcPr>
          <w:p>
            <w:pPr>
              <w:pStyle w:val="9"/>
              <w:ind w:left="0"/>
              <w:rPr>
                <w:sz w:val="28"/>
              </w:rPr>
            </w:pPr>
          </w:p>
        </w:tc>
        <w:tc>
          <w:tcPr>
            <w:tcW w:w="1716" w:type="dxa"/>
          </w:tcPr>
          <w:p>
            <w:pPr>
              <w:pStyle w:val="9"/>
              <w:ind w:left="0"/>
              <w:rPr>
                <w:sz w:val="28"/>
              </w:rPr>
            </w:pPr>
          </w:p>
        </w:tc>
        <w:tc>
          <w:tcPr>
            <w:tcW w:w="2097" w:type="dxa"/>
          </w:tcPr>
          <w:p>
            <w:pPr>
              <w:pStyle w:val="9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92" w:type="dxa"/>
            <w:gridSpan w:val="5"/>
          </w:tcPr>
          <w:p>
            <w:pPr>
              <w:pStyle w:val="9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315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выбора</w:t>
            </w:r>
          </w:p>
          <w:p>
            <w:pPr>
              <w:pStyle w:val="9"/>
              <w:tabs>
                <w:tab w:val="left" w:pos="2342"/>
              </w:tabs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 курсов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316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97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Шаманина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8" w:type="dxa"/>
          </w:tcPr>
          <w:p>
            <w:pPr>
              <w:pStyle w:val="9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«Техноло-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гия»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391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281"/>
                <w:tab w:val="left" w:pos="291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цикла, включающие 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391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2342"/>
                <w:tab w:val="left" w:pos="315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</w:p>
          <w:p>
            <w:pPr>
              <w:pStyle w:val="9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316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97" w:type="dxa"/>
          </w:tcPr>
          <w:p>
            <w:pPr>
              <w:pStyle w:val="9"/>
              <w:ind w:right="548"/>
              <w:rPr>
                <w:sz w:val="28"/>
              </w:rPr>
            </w:pPr>
            <w:r>
              <w:rPr>
                <w:sz w:val="28"/>
              </w:rPr>
              <w:t>Никольская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8" w:type="dxa"/>
          </w:tcPr>
          <w:p>
            <w:pPr>
              <w:pStyle w:val="9"/>
              <w:spacing w:line="242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Открытые онлайн-уроки «Шоу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242" w:lineRule="auto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140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руко-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клас-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049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317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</w:p>
          <w:p>
            <w:pPr>
              <w:pStyle w:val="9"/>
              <w:spacing w:line="309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руко-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881"/>
                <w:tab w:val="left" w:pos="386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 деятель-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ность в соответствии с 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интере-</w:t>
            </w:r>
          </w:p>
          <w:p>
            <w:pPr>
              <w:pStyle w:val="9"/>
              <w:tabs>
                <w:tab w:val="left" w:pos="1866"/>
                <w:tab w:val="left" w:pos="2525"/>
                <w:tab w:val="left" w:pos="282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</w:p>
          <w:p>
            <w:pPr>
              <w:pStyle w:val="9"/>
              <w:spacing w:line="322" w:lineRule="exact"/>
              <w:ind w:right="295"/>
              <w:rPr>
                <w:sz w:val="28"/>
              </w:rPr>
            </w:pPr>
            <w:r>
              <w:rPr>
                <w:sz w:val="28"/>
              </w:rPr>
              <w:t>сти (конкурсах, выставках, 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стивалях,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126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 руко-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12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</w:p>
          <w:p>
            <w:pPr>
              <w:pStyle w:val="9"/>
              <w:spacing w:before="2"/>
              <w:ind w:right="164"/>
              <w:rPr>
                <w:sz w:val="28"/>
              </w:rPr>
            </w:pPr>
            <w:r>
              <w:rPr>
                <w:sz w:val="28"/>
              </w:rPr>
              <w:t>классы, коммуникативные и де-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242" w:lineRule="auto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11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9"/>
              <w:spacing w:line="322" w:lineRule="exact"/>
              <w:ind w:right="108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288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799"/>
                <w:tab w:val="left" w:pos="248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предприятия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242" w:lineRule="auto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spacing w:line="242" w:lineRule="auto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ад-</w:t>
            </w:r>
          </w:p>
          <w:p>
            <w:pPr>
              <w:pStyle w:val="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министрация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</w:tbl>
    <w:p>
      <w:pPr>
        <w:spacing w:line="314" w:lineRule="exact"/>
        <w:rPr>
          <w:sz w:val="28"/>
        </w:rPr>
        <w:sectPr>
          <w:pgSz w:w="11910" w:h="16840"/>
          <w:pgMar w:top="1120" w:right="280" w:bottom="280" w:left="60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128"/>
        <w:gridCol w:w="2049"/>
        <w:gridCol w:w="1716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473"/>
                <w:tab w:val="left" w:pos="19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ад-</w:t>
            </w:r>
          </w:p>
          <w:p>
            <w:pPr>
              <w:pStyle w:val="9"/>
              <w:spacing w:line="322" w:lineRule="exact"/>
              <w:ind w:right="390"/>
              <w:rPr>
                <w:sz w:val="28"/>
              </w:rPr>
            </w:pPr>
            <w:r>
              <w:rPr>
                <w:sz w:val="28"/>
              </w:rPr>
              <w:t>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3077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>
            <w:pPr>
              <w:pStyle w:val="9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профессионального и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242" w:lineRule="auto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spacing w:line="242" w:lineRule="auto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790"/>
                <w:tab w:val="left" w:pos="1890"/>
                <w:tab w:val="left" w:pos="2251"/>
                <w:tab w:val="left" w:pos="2789"/>
                <w:tab w:val="left" w:pos="3077"/>
                <w:tab w:val="left" w:pos="326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в работе 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ЦЗН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учреждениями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9"/>
              <w:spacing w:line="322" w:lineRule="exact"/>
              <w:ind w:right="175"/>
              <w:rPr>
                <w:sz w:val="28"/>
              </w:rPr>
            </w:pPr>
            <w:r>
              <w:rPr>
                <w:sz w:val="28"/>
              </w:rPr>
              <w:t>высшего образования и рынком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049" w:type="dxa"/>
          </w:tcPr>
          <w:p>
            <w:pPr>
              <w:pStyle w:val="9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242" w:lineRule="auto"/>
              <w:ind w:left="111" w:right="2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Март- ап-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рель</w:t>
            </w:r>
          </w:p>
        </w:tc>
        <w:tc>
          <w:tcPr>
            <w:tcW w:w="2097" w:type="dxa"/>
          </w:tcPr>
          <w:p>
            <w:pPr>
              <w:pStyle w:val="9"/>
              <w:ind w:right="76"/>
              <w:rPr>
                <w:sz w:val="28"/>
              </w:rPr>
            </w:pPr>
            <w:r>
              <w:rPr>
                <w:sz w:val="28"/>
              </w:rPr>
              <w:t>Классные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водители,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циальный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02" w:type="dxa"/>
          </w:tcPr>
          <w:p>
            <w:pPr>
              <w:pStyle w:val="9"/>
              <w:spacing w:line="316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128" w:type="dxa"/>
          </w:tcPr>
          <w:p>
            <w:pPr>
              <w:pStyle w:val="9"/>
              <w:tabs>
                <w:tab w:val="left" w:pos="1415"/>
                <w:tab w:val="left" w:pos="219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профессио-</w:t>
            </w:r>
          </w:p>
          <w:p>
            <w:pPr>
              <w:pStyle w:val="9"/>
              <w:tabs>
                <w:tab w:val="left" w:pos="27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  <w:p>
            <w:pPr>
              <w:pStyle w:val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онлайн-формате)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«Проектория»,</w:t>
            </w:r>
          </w:p>
          <w:p>
            <w:pPr>
              <w:pStyle w:val="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049" w:type="dxa"/>
          </w:tcPr>
          <w:p>
            <w:pPr>
              <w:pStyle w:val="9"/>
              <w:ind w:right="177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Васин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92" w:type="dxa"/>
            <w:gridSpan w:val="5"/>
          </w:tcPr>
          <w:p>
            <w:pPr>
              <w:pStyle w:val="9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8" w:type="dxa"/>
          </w:tcPr>
          <w:p>
            <w:pPr>
              <w:pStyle w:val="9"/>
              <w:ind w:right="305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 выбора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  <w:p>
            <w:pPr>
              <w:pStyle w:val="9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формируемой части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>
            <w:pPr>
              <w:pStyle w:val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spacing w:line="316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97" w:type="dxa"/>
          </w:tcPr>
          <w:p>
            <w:pPr>
              <w:pStyle w:val="9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 класс-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руководи-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02" w:type="dxa"/>
          </w:tcPr>
          <w:p>
            <w:pPr>
              <w:pStyle w:val="9"/>
              <w:spacing w:line="31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8" w:type="dxa"/>
          </w:tcPr>
          <w:p>
            <w:pPr>
              <w:pStyle w:val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49" w:type="dxa"/>
          </w:tcPr>
          <w:p>
            <w:pPr>
              <w:pStyle w:val="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>
            <w:pPr>
              <w:pStyle w:val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6" w:type="dxa"/>
          </w:tcPr>
          <w:p>
            <w:pPr>
              <w:pStyle w:val="9"/>
              <w:ind w:left="111" w:right="2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97" w:type="dxa"/>
          </w:tcPr>
          <w:p>
            <w:pPr>
              <w:pStyle w:val="9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школы, клас-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руководи-</w:t>
            </w:r>
          </w:p>
          <w:p>
            <w:pPr>
              <w:pStyle w:val="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тели.</w:t>
            </w:r>
          </w:p>
        </w:tc>
      </w:tr>
    </w:tbl>
    <w:p/>
    <w:sectPr>
      <w:pgSz w:w="11910" w:h="16840"/>
      <w:pgMar w:top="1120" w:right="2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62128"/>
    <w:multiLevelType w:val="multilevel"/>
    <w:tmpl w:val="0EA62128"/>
    <w:lvl w:ilvl="0" w:tentative="0">
      <w:start w:val="1"/>
      <w:numFmt w:val="decimal"/>
      <w:lvlText w:val="%1."/>
      <w:lvlJc w:val="left"/>
      <w:pPr>
        <w:ind w:left="108" w:hanging="284"/>
      </w:pPr>
      <w:rPr>
        <w:rFonts w:ascii="Times New Roman" w:hAnsi="Times New Roman" w:eastAsia="Times New Roman" w:cs="Times New Roman"/>
        <w:w w:val="76"/>
        <w:sz w:val="26"/>
        <w:szCs w:val="26"/>
        <w:lang w:val="ru-RU" w:eastAsia="en-US" w:bidi="ar-SA"/>
      </w:rPr>
    </w:lvl>
    <w:lvl w:ilvl="1" w:tentative="0">
      <w:start w:val="0"/>
      <w:numFmt w:val="bullet"/>
      <w:lvlText w:val="■"/>
      <w:lvlJc w:val="left"/>
      <w:pPr>
        <w:ind w:left="108" w:hanging="684"/>
      </w:pPr>
      <w:rPr>
        <w:rFonts w:hint="default" w:ascii="Tahoma" w:hAnsi="Tahoma" w:eastAsia="Tahoma" w:cs="Tahoma"/>
        <w:w w:val="100"/>
        <w:sz w:val="12"/>
        <w:szCs w:val="1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5" w:hanging="6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0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5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1" w:hanging="684"/>
      </w:pPr>
      <w:rPr>
        <w:rFonts w:hint="default"/>
        <w:lang w:val="ru-RU" w:eastAsia="en-US" w:bidi="ar-SA"/>
      </w:rPr>
    </w:lvl>
  </w:abstractNum>
  <w:abstractNum w:abstractNumId="1">
    <w:nsid w:val="43F53FF6"/>
    <w:multiLevelType w:val="multilevel"/>
    <w:tmpl w:val="43F53FF6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2E1080"/>
    <w:multiLevelType w:val="multilevel"/>
    <w:tmpl w:val="552E1080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7"/>
    <w:rsid w:val="00006F75"/>
    <w:rsid w:val="00042CA1"/>
    <w:rsid w:val="005270D5"/>
    <w:rsid w:val="00B85AD7"/>
    <w:rsid w:val="3C2E1FCB"/>
    <w:rsid w:val="50D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7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1" w:line="319" w:lineRule="exact"/>
      <w:ind w:left="828"/>
      <w:outlineLvl w:val="1"/>
    </w:pPr>
    <w:rPr>
      <w:b/>
      <w:bCs/>
      <w:sz w:val="28"/>
      <w:szCs w:val="28"/>
      <w:u w:val="single" w:color="000000"/>
    </w:rPr>
  </w:style>
  <w:style w:type="paragraph" w:customStyle="1" w:styleId="7">
    <w:name w:val="Heading 2"/>
    <w:basedOn w:val="1"/>
    <w:qFormat/>
    <w:uiPriority w:val="1"/>
    <w:pPr>
      <w:spacing w:before="5" w:line="318" w:lineRule="exact"/>
      <w:ind w:left="107"/>
      <w:outlineLvl w:val="2"/>
    </w:pPr>
    <w:rPr>
      <w:b/>
      <w:bCs/>
      <w:i/>
      <w:iCs/>
      <w:sz w:val="28"/>
      <w:szCs w:val="28"/>
    </w:rPr>
  </w:style>
  <w:style w:type="paragraph" w:styleId="8">
    <w:name w:val="List Paragraph"/>
    <w:basedOn w:val="1"/>
    <w:qFormat/>
    <w:uiPriority w:val="1"/>
    <w:pPr>
      <w:ind w:left="107" w:firstLine="859"/>
    </w:pPr>
  </w:style>
  <w:style w:type="paragraph" w:customStyle="1" w:styleId="9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13</Pages>
  <Words>2468</Words>
  <Characters>14071</Characters>
  <Lines>117</Lines>
  <Paragraphs>33</Paragraphs>
  <TotalTime>73</TotalTime>
  <ScaleCrop>false</ScaleCrop>
  <LinksUpToDate>false</LinksUpToDate>
  <CharactersWithSpaces>16506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2023-10-31T17:04:00Z</dcterms:created>
  <dc:creator>Наталья Викторовна</dc:creator>
  <cp:lastModifiedBy>User</cp:lastModifiedBy>
  <dcterms:modified xsi:type="dcterms:W3CDTF">2023-11-01T05:38:40Z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KSOProductBuildVer">
    <vt:lpwstr>1049-11.2.0.11225</vt:lpwstr>
  </property>
  <property fmtid="{D5CDD505-2E9C-101B-9397-08002B2CF9AE}" pid="6" name="ICV">
    <vt:lpwstr>846ADF447E244915B4575B4B07EC8B40</vt:lpwstr>
  </property>
</Properties>
</file>