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>реализации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платных дополнительных</w:t>
      </w:r>
      <w:r w:rsidR="00306627">
        <w:rPr>
          <w:rFonts w:ascii="Times New Roman" w:hAnsi="Times New Roman" w:cs="Times New Roman"/>
          <w:b/>
          <w:bCs/>
          <w:sz w:val="24"/>
          <w:szCs w:val="28"/>
        </w:rPr>
        <w:t xml:space="preserve"> общеобразовательных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4277">
        <w:rPr>
          <w:rFonts w:ascii="Times New Roman" w:hAnsi="Times New Roman" w:cs="Times New Roman"/>
          <w:sz w:val="24"/>
          <w:szCs w:val="24"/>
        </w:rPr>
        <w:t xml:space="preserve">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C97" w:rsidRPr="00414277">
        <w:rPr>
          <w:rFonts w:ascii="Times New Roman" w:hAnsi="Times New Roman" w:cs="Times New Roman"/>
          <w:sz w:val="24"/>
          <w:szCs w:val="24"/>
        </w:rPr>
        <w:t>Спекторского</w:t>
      </w:r>
      <w:proofErr w:type="spellEnd"/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</w:t>
      </w:r>
      <w:r w:rsidR="0020549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20549B">
        <w:rPr>
          <w:rFonts w:ascii="Times New Roman" w:hAnsi="Times New Roman" w:cs="Times New Roman"/>
          <w:sz w:val="24"/>
          <w:szCs w:val="24"/>
        </w:rPr>
        <w:t>льной общеобразовательной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0549B">
        <w:rPr>
          <w:rFonts w:ascii="Times New Roman" w:hAnsi="Times New Roman" w:cs="Times New Roman"/>
          <w:sz w:val="24"/>
          <w:szCs w:val="24"/>
        </w:rPr>
        <w:t xml:space="preserve">аммы </w:t>
      </w:r>
      <w:r w:rsidR="00422A35">
        <w:rPr>
          <w:rFonts w:ascii="Times New Roman" w:hAnsi="Times New Roman" w:cs="Times New Roman"/>
          <w:sz w:val="24"/>
          <w:szCs w:val="24"/>
        </w:rPr>
        <w:t xml:space="preserve">«Спецкурс по </w:t>
      </w:r>
      <w:r w:rsidR="00997ADE">
        <w:rPr>
          <w:rFonts w:ascii="Times New Roman" w:hAnsi="Times New Roman" w:cs="Times New Roman"/>
          <w:sz w:val="24"/>
          <w:szCs w:val="24"/>
        </w:rPr>
        <w:t>русскому языку</w:t>
      </w:r>
      <w:bookmarkStart w:id="0" w:name="_GoBack"/>
      <w:bookmarkEnd w:id="0"/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="00FE6207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422A35">
        <w:rPr>
          <w:rFonts w:ascii="Times New Roman" w:hAnsi="Times New Roman" w:cs="Times New Roman"/>
          <w:sz w:val="24"/>
          <w:szCs w:val="24"/>
        </w:rPr>
        <w:t xml:space="preserve">сания Договора составляет </w:t>
      </w:r>
      <w:r w:rsidR="00BC448C">
        <w:rPr>
          <w:rFonts w:ascii="Times New Roman" w:hAnsi="Times New Roman" w:cs="Times New Roman"/>
          <w:sz w:val="24"/>
          <w:szCs w:val="24"/>
        </w:rPr>
        <w:t>36</w:t>
      </w:r>
      <w:r w:rsidR="00FE6207">
        <w:rPr>
          <w:rFonts w:ascii="Times New Roman" w:hAnsi="Times New Roman" w:cs="Times New Roman"/>
          <w:sz w:val="24"/>
          <w:szCs w:val="24"/>
        </w:rPr>
        <w:t xml:space="preserve"> </w:t>
      </w:r>
      <w:r w:rsidR="00422A35">
        <w:rPr>
          <w:rFonts w:ascii="Times New Roman" w:hAnsi="Times New Roman" w:cs="Times New Roman"/>
          <w:sz w:val="24"/>
          <w:szCs w:val="24"/>
        </w:rPr>
        <w:t>час</w:t>
      </w:r>
      <w:r w:rsidR="00BC448C">
        <w:rPr>
          <w:rFonts w:ascii="Times New Roman" w:hAnsi="Times New Roman" w:cs="Times New Roman"/>
          <w:sz w:val="24"/>
          <w:szCs w:val="24"/>
        </w:rPr>
        <w:t>ов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FE6207">
        <w:rPr>
          <w:rFonts w:ascii="Times New Roman" w:hAnsi="Times New Roman" w:cs="Times New Roman"/>
          <w:sz w:val="24"/>
          <w:szCs w:val="24"/>
        </w:rPr>
        <w:t>ой общеобразовательной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</w:t>
      </w:r>
      <w:r w:rsidR="00FE6207">
        <w:rPr>
          <w:rFonts w:ascii="Times New Roman" w:hAnsi="Times New Roman" w:cs="Times New Roman"/>
          <w:sz w:val="24"/>
          <w:szCs w:val="24"/>
        </w:rPr>
        <w:t>я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>ренные выбранной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</w:t>
      </w:r>
      <w:r w:rsidR="00306627"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обуч</w:t>
      </w:r>
      <w:r w:rsidR="00A61674">
        <w:rPr>
          <w:color w:val="auto"/>
        </w:rPr>
        <w:t>ения Обучающегося сос</w:t>
      </w:r>
      <w:r w:rsidR="0020549B">
        <w:rPr>
          <w:color w:val="auto"/>
        </w:rPr>
        <w:t xml:space="preserve">тавляет </w:t>
      </w:r>
      <w:r w:rsidR="00306627">
        <w:rPr>
          <w:color w:val="auto"/>
        </w:rPr>
        <w:t>27</w:t>
      </w:r>
      <w:r w:rsidR="00AA349A">
        <w:rPr>
          <w:color w:val="auto"/>
        </w:rPr>
        <w:t>00</w:t>
      </w:r>
      <w:r w:rsidR="00A61674">
        <w:rPr>
          <w:color w:val="auto"/>
        </w:rPr>
        <w:t>,00 рублей (</w:t>
      </w:r>
      <w:r w:rsidR="00BC448C">
        <w:rPr>
          <w:color w:val="auto"/>
        </w:rPr>
        <w:t xml:space="preserve">две тысячи </w:t>
      </w:r>
      <w:proofErr w:type="gramStart"/>
      <w:r w:rsidR="00BC448C">
        <w:rPr>
          <w:color w:val="auto"/>
        </w:rPr>
        <w:t>семь</w:t>
      </w:r>
      <w:r w:rsidR="00306627">
        <w:rPr>
          <w:color w:val="auto"/>
        </w:rPr>
        <w:t xml:space="preserve">сот </w:t>
      </w:r>
      <w:r w:rsidR="00AA349A">
        <w:rPr>
          <w:color w:val="auto"/>
        </w:rPr>
        <w:t xml:space="preserve"> рублей</w:t>
      </w:r>
      <w:proofErr w:type="gramEnd"/>
      <w:r w:rsidR="00C964E6" w:rsidRPr="00414277">
        <w:rPr>
          <w:color w:val="auto"/>
        </w:rPr>
        <w:t xml:space="preserve">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00686A">
        <w:rPr>
          <w:color w:val="auto"/>
        </w:rPr>
        <w:t xml:space="preserve">ями в сумме </w:t>
      </w:r>
      <w:r w:rsidR="00306627">
        <w:rPr>
          <w:color w:val="auto"/>
        </w:rPr>
        <w:t>3</w:t>
      </w:r>
      <w:r w:rsidR="005E305A">
        <w:rPr>
          <w:color w:val="auto"/>
        </w:rPr>
        <w:t>00</w:t>
      </w:r>
      <w:r w:rsidR="00AF715C" w:rsidRPr="00414277">
        <w:rPr>
          <w:color w:val="auto"/>
        </w:rPr>
        <w:t>,00 рубл</w:t>
      </w:r>
      <w:r w:rsidR="0000686A">
        <w:rPr>
          <w:color w:val="auto"/>
        </w:rPr>
        <w:t>ей (</w:t>
      </w:r>
      <w:r w:rsidR="00306627">
        <w:rPr>
          <w:color w:val="auto"/>
        </w:rPr>
        <w:t>триста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5E305A">
        <w:rPr>
          <w:color w:val="auto"/>
        </w:rPr>
        <w:t>одится ежемесячно, не позднее 15</w:t>
      </w:r>
      <w:r w:rsidR="00AF715C" w:rsidRPr="00414277">
        <w:rPr>
          <w:color w:val="auto"/>
        </w:rPr>
        <w:t xml:space="preserve">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>продолжения освоения об</w:t>
      </w:r>
      <w:r w:rsidR="00306627">
        <w:rPr>
          <w:rFonts w:ascii="Times New Roman" w:hAnsi="Times New Roman" w:cs="Times New Roman"/>
          <w:sz w:val="24"/>
          <w:szCs w:val="24"/>
        </w:rPr>
        <w:t>щеобразовательной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603135, г. Нижний Новгород, 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сч</w:t>
            </w:r>
            <w:proofErr w:type="spellEnd"/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А.М.Спекторский</w:t>
            </w:r>
            <w:proofErr w:type="spellEnd"/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0686A"/>
    <w:rsid w:val="000C1D90"/>
    <w:rsid w:val="00126594"/>
    <w:rsid w:val="001D18FB"/>
    <w:rsid w:val="001D2CE1"/>
    <w:rsid w:val="0020549B"/>
    <w:rsid w:val="0025052C"/>
    <w:rsid w:val="00306627"/>
    <w:rsid w:val="00414277"/>
    <w:rsid w:val="00422A35"/>
    <w:rsid w:val="00447ECD"/>
    <w:rsid w:val="00457C34"/>
    <w:rsid w:val="00493BC1"/>
    <w:rsid w:val="004B4EDB"/>
    <w:rsid w:val="004C566F"/>
    <w:rsid w:val="004F285B"/>
    <w:rsid w:val="00524C97"/>
    <w:rsid w:val="00594E94"/>
    <w:rsid w:val="005C11A1"/>
    <w:rsid w:val="005E305A"/>
    <w:rsid w:val="005E32C6"/>
    <w:rsid w:val="00697817"/>
    <w:rsid w:val="006C67E3"/>
    <w:rsid w:val="00741514"/>
    <w:rsid w:val="00812494"/>
    <w:rsid w:val="00833C64"/>
    <w:rsid w:val="00861CC2"/>
    <w:rsid w:val="00862AA9"/>
    <w:rsid w:val="00870508"/>
    <w:rsid w:val="00887ED7"/>
    <w:rsid w:val="008B005A"/>
    <w:rsid w:val="0094026D"/>
    <w:rsid w:val="00951B7D"/>
    <w:rsid w:val="00997ADE"/>
    <w:rsid w:val="00A0772B"/>
    <w:rsid w:val="00A14086"/>
    <w:rsid w:val="00A26AA9"/>
    <w:rsid w:val="00A35A31"/>
    <w:rsid w:val="00A464EE"/>
    <w:rsid w:val="00A61674"/>
    <w:rsid w:val="00A765BF"/>
    <w:rsid w:val="00A8370D"/>
    <w:rsid w:val="00AA349A"/>
    <w:rsid w:val="00AC78A0"/>
    <w:rsid w:val="00AF715C"/>
    <w:rsid w:val="00AF7D6F"/>
    <w:rsid w:val="00BA6164"/>
    <w:rsid w:val="00BA7CD9"/>
    <w:rsid w:val="00BC448C"/>
    <w:rsid w:val="00C4076C"/>
    <w:rsid w:val="00C43858"/>
    <w:rsid w:val="00C964E6"/>
    <w:rsid w:val="00D25F7C"/>
    <w:rsid w:val="00D87624"/>
    <w:rsid w:val="00DB12CF"/>
    <w:rsid w:val="00E73B13"/>
    <w:rsid w:val="00E93D48"/>
    <w:rsid w:val="00EF12A9"/>
    <w:rsid w:val="00F853A3"/>
    <w:rsid w:val="00FE4DF5"/>
    <w:rsid w:val="00FE6207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5C18"/>
  <w15:docId w15:val="{2078F328-D0D0-4C5C-8E2B-55314C2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2021-10-08T10:42:00Z</cp:lastPrinted>
  <dcterms:created xsi:type="dcterms:W3CDTF">2021-10-08T11:43:00Z</dcterms:created>
  <dcterms:modified xsi:type="dcterms:W3CDTF">2021-10-08T11:43:00Z</dcterms:modified>
</cp:coreProperties>
</file>