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EA" w:rsidRDefault="000513EA" w:rsidP="000513EA">
      <w:pPr>
        <w:spacing w:before="89"/>
        <w:ind w:left="1744"/>
        <w:rPr>
          <w:b/>
          <w:sz w:val="28"/>
        </w:rPr>
      </w:pPr>
      <w:r>
        <w:rPr>
          <w:b/>
          <w:sz w:val="28"/>
        </w:rPr>
        <w:t xml:space="preserve">Марафон </w:t>
      </w:r>
      <w:r>
        <w:rPr>
          <w:b/>
          <w:sz w:val="28"/>
        </w:rPr>
        <w:t>здоровых привычек</w:t>
      </w:r>
    </w:p>
    <w:p w:rsidR="000513EA" w:rsidRDefault="000513EA" w:rsidP="000513EA">
      <w:pPr>
        <w:spacing w:before="89"/>
        <w:ind w:left="1744"/>
        <w:rPr>
          <w:b/>
          <w:sz w:val="28"/>
        </w:rPr>
      </w:pPr>
    </w:p>
    <w:p w:rsidR="000513EA" w:rsidRDefault="000513EA" w:rsidP="000513EA">
      <w:pPr>
        <w:pStyle w:val="a5"/>
        <w:numPr>
          <w:ilvl w:val="0"/>
          <w:numId w:val="1"/>
        </w:numPr>
        <w:spacing w:before="43" w:line="278" w:lineRule="auto"/>
        <w:ind w:left="993" w:right="406" w:hanging="795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ме</w:t>
      </w:r>
      <w:r>
        <w:rPr>
          <w:sz w:val="28"/>
        </w:rPr>
        <w:t>роприятии</w:t>
      </w:r>
      <w:r>
        <w:rPr>
          <w:sz w:val="28"/>
        </w:rPr>
        <w:tab/>
        <w:t>приглашаются</w:t>
      </w:r>
      <w:r>
        <w:rPr>
          <w:sz w:val="28"/>
        </w:rPr>
        <w:tab/>
        <w:t xml:space="preserve">учащиеся </w:t>
      </w:r>
      <w:r>
        <w:rPr>
          <w:sz w:val="28"/>
        </w:rPr>
        <w:t>5-11-х</w:t>
      </w:r>
      <w:r>
        <w:rPr>
          <w:sz w:val="28"/>
        </w:rPr>
        <w:tab/>
      </w:r>
      <w:r>
        <w:rPr>
          <w:spacing w:val="-4"/>
          <w:sz w:val="28"/>
        </w:rPr>
        <w:t xml:space="preserve">классов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0513EA" w:rsidRDefault="000513EA" w:rsidP="000513EA">
      <w:pPr>
        <w:pStyle w:val="a5"/>
        <w:numPr>
          <w:ilvl w:val="0"/>
          <w:numId w:val="1"/>
        </w:numPr>
        <w:spacing w:line="317" w:lineRule="exact"/>
        <w:ind w:left="906" w:hanging="709"/>
        <w:rPr>
          <w:sz w:val="28"/>
        </w:rPr>
      </w:pPr>
      <w:r>
        <w:rPr>
          <w:sz w:val="28"/>
        </w:rPr>
        <w:t>Количество участников от одной организации не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ограничено.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8"/>
        <w:ind w:left="906" w:hanging="709"/>
        <w:rPr>
          <w:sz w:val="28"/>
        </w:rPr>
      </w:pPr>
      <w:r>
        <w:rPr>
          <w:sz w:val="28"/>
        </w:rPr>
        <w:t>Срок проведения: с 25 мая по 19 июня 2020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0513EA" w:rsidRP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8"/>
        <w:ind w:left="906" w:hanging="709"/>
        <w:rPr>
          <w:color w:val="1F4E79" w:themeColor="accent1" w:themeShade="80"/>
          <w:sz w:val="28"/>
          <w:szCs w:val="28"/>
        </w:rPr>
      </w:pPr>
      <w:r>
        <w:rPr>
          <w:sz w:val="28"/>
        </w:rPr>
        <w:t xml:space="preserve">Участники </w:t>
      </w:r>
      <w:r>
        <w:rPr>
          <w:sz w:val="28"/>
        </w:rPr>
        <w:t>вступают</w:t>
      </w:r>
      <w:r w:rsidRPr="000513EA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0513EA">
        <w:rPr>
          <w:spacing w:val="-19"/>
          <w:sz w:val="28"/>
        </w:rPr>
        <w:t xml:space="preserve"> </w:t>
      </w:r>
      <w:r>
        <w:rPr>
          <w:sz w:val="28"/>
        </w:rPr>
        <w:t>официальную</w:t>
      </w:r>
      <w:r w:rsidRPr="000513EA">
        <w:rPr>
          <w:spacing w:val="-20"/>
          <w:sz w:val="28"/>
        </w:rPr>
        <w:t xml:space="preserve"> </w:t>
      </w:r>
      <w:r>
        <w:rPr>
          <w:sz w:val="28"/>
        </w:rPr>
        <w:t>группу</w:t>
      </w:r>
      <w:r w:rsidRPr="000513EA">
        <w:rPr>
          <w:spacing w:val="-22"/>
          <w:sz w:val="28"/>
        </w:rPr>
        <w:t xml:space="preserve"> </w:t>
      </w:r>
      <w:r>
        <w:rPr>
          <w:sz w:val="28"/>
        </w:rPr>
        <w:t>мероприятия</w:t>
      </w:r>
      <w:r w:rsidRPr="000513EA">
        <w:rPr>
          <w:spacing w:val="-19"/>
          <w:sz w:val="28"/>
        </w:rPr>
        <w:t xml:space="preserve"> </w:t>
      </w:r>
      <w:r>
        <w:rPr>
          <w:sz w:val="28"/>
        </w:rPr>
        <w:t>в</w:t>
      </w:r>
      <w:r w:rsidRPr="000513EA">
        <w:rPr>
          <w:spacing w:val="-22"/>
          <w:sz w:val="28"/>
        </w:rPr>
        <w:t xml:space="preserve"> </w:t>
      </w:r>
      <w:r w:rsidRPr="000513EA">
        <w:rPr>
          <w:sz w:val="28"/>
          <w:szCs w:val="28"/>
        </w:rPr>
        <w:t>социальной</w:t>
      </w:r>
      <w:r w:rsidRPr="000513EA">
        <w:rPr>
          <w:spacing w:val="-18"/>
          <w:sz w:val="28"/>
          <w:szCs w:val="28"/>
        </w:rPr>
        <w:t xml:space="preserve"> </w:t>
      </w:r>
      <w:r w:rsidRPr="000513EA">
        <w:rPr>
          <w:sz w:val="28"/>
          <w:szCs w:val="28"/>
        </w:rPr>
        <w:t xml:space="preserve">сети «ВКонтакте» по ссылке </w:t>
      </w:r>
      <w:r w:rsidRPr="000513EA">
        <w:rPr>
          <w:color w:val="1F4E79" w:themeColor="accent1" w:themeShade="80"/>
          <w:sz w:val="28"/>
          <w:szCs w:val="28"/>
        </w:rPr>
        <w:t>(</w:t>
      </w:r>
      <w:hyperlink r:id="rId5" w:history="1">
        <w:r w:rsidRPr="000513EA">
          <w:rPr>
            <w:rStyle w:val="a6"/>
            <w:color w:val="1F4E79" w:themeColor="accent1" w:themeShade="80"/>
            <w:sz w:val="28"/>
            <w:szCs w:val="28"/>
            <w:u w:color="5B9BD4"/>
          </w:rPr>
          <w:t>https://vk.com/event195252401</w:t>
        </w:r>
      </w:hyperlink>
      <w:r w:rsidRPr="000513EA">
        <w:rPr>
          <w:color w:val="1F4E79" w:themeColor="accent1" w:themeShade="80"/>
          <w:sz w:val="28"/>
          <w:szCs w:val="28"/>
        </w:rPr>
        <w:t>).</w:t>
      </w:r>
    </w:p>
    <w:p w:rsidR="000513EA" w:rsidRP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8"/>
        <w:ind w:left="906" w:hanging="709"/>
        <w:rPr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 xml:space="preserve">Участники, вступив </w:t>
      </w:r>
      <w:r>
        <w:rPr>
          <w:sz w:val="28"/>
        </w:rPr>
        <w:t>в</w:t>
      </w:r>
      <w:r>
        <w:rPr>
          <w:sz w:val="28"/>
        </w:rPr>
        <w:tab/>
        <w:t>группу,</w:t>
      </w:r>
      <w:r>
        <w:rPr>
          <w:sz w:val="28"/>
        </w:rPr>
        <w:tab/>
        <w:t>заполняют</w:t>
      </w:r>
      <w:r>
        <w:rPr>
          <w:sz w:val="28"/>
        </w:rPr>
        <w:tab/>
        <w:t>электронную</w:t>
      </w:r>
      <w:r>
        <w:rPr>
          <w:sz w:val="28"/>
        </w:rPr>
        <w:tab/>
        <w:t>заявку</w:t>
      </w:r>
      <w:r w:rsidRPr="000513EA">
        <w:rPr>
          <w:color w:val="1F4E79" w:themeColor="accent1" w:themeShade="80"/>
          <w:sz w:val="28"/>
        </w:rPr>
        <w:tab/>
        <w:t>по</w:t>
      </w:r>
      <w:r w:rsidRPr="000513EA">
        <w:rPr>
          <w:color w:val="1F4E79" w:themeColor="accent1" w:themeShade="80"/>
          <w:sz w:val="28"/>
        </w:rPr>
        <w:tab/>
      </w:r>
      <w:r w:rsidRPr="000513EA">
        <w:rPr>
          <w:color w:val="1F4E79" w:themeColor="accent1" w:themeShade="80"/>
          <w:spacing w:val="-4"/>
          <w:sz w:val="28"/>
        </w:rPr>
        <w:t>ссылке:</w:t>
      </w:r>
      <w:r w:rsidRPr="000513EA">
        <w:rPr>
          <w:color w:val="1F4E79" w:themeColor="accent1" w:themeShade="80"/>
          <w:spacing w:val="-4"/>
          <w:sz w:val="28"/>
          <w:u w:val="single" w:color="5B9BD4"/>
        </w:rPr>
        <w:t xml:space="preserve"> </w:t>
      </w:r>
      <w:r w:rsidRPr="000513EA">
        <w:rPr>
          <w:color w:val="1F4E79" w:themeColor="accent1" w:themeShade="80"/>
          <w:sz w:val="28"/>
          <w:u w:val="single" w:color="5B9BD4"/>
        </w:rPr>
        <w:t>https://forms.gle/bvo2DvsMGgxuUC1N7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line="321" w:lineRule="exact"/>
        <w:ind w:left="906" w:hanging="709"/>
        <w:rPr>
          <w:sz w:val="28"/>
        </w:rPr>
      </w:pPr>
      <w:r>
        <w:rPr>
          <w:sz w:val="28"/>
        </w:rPr>
        <w:t>Марафон состоит из четырёх 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недель:</w:t>
      </w:r>
    </w:p>
    <w:p w:rsidR="000513EA" w:rsidRDefault="000513EA" w:rsidP="000513EA">
      <w:pPr>
        <w:pStyle w:val="a5"/>
        <w:numPr>
          <w:ilvl w:val="1"/>
          <w:numId w:val="1"/>
        </w:numPr>
        <w:tabs>
          <w:tab w:val="left" w:pos="1070"/>
        </w:tabs>
        <w:spacing w:before="50"/>
        <w:rPr>
          <w:sz w:val="28"/>
        </w:rPr>
      </w:pPr>
      <w:r>
        <w:rPr>
          <w:sz w:val="28"/>
        </w:rPr>
        <w:t>«Навстречу 31 мая - Всемирному дню без</w:t>
      </w:r>
      <w:r>
        <w:rPr>
          <w:spacing w:val="-15"/>
          <w:sz w:val="28"/>
        </w:rPr>
        <w:t xml:space="preserve"> </w:t>
      </w:r>
      <w:r>
        <w:rPr>
          <w:sz w:val="28"/>
        </w:rPr>
        <w:t>табака»;</w:t>
      </w:r>
    </w:p>
    <w:p w:rsidR="000513EA" w:rsidRDefault="000513EA" w:rsidP="000513EA">
      <w:pPr>
        <w:pStyle w:val="a5"/>
        <w:numPr>
          <w:ilvl w:val="1"/>
          <w:numId w:val="1"/>
        </w:numPr>
        <w:tabs>
          <w:tab w:val="left" w:pos="1070"/>
        </w:tabs>
        <w:spacing w:before="47"/>
        <w:rPr>
          <w:sz w:val="28"/>
        </w:rPr>
      </w:pPr>
      <w:r>
        <w:rPr>
          <w:sz w:val="28"/>
        </w:rPr>
        <w:t>«Твоё 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здоровье»;</w:t>
      </w:r>
    </w:p>
    <w:p w:rsidR="000513EA" w:rsidRDefault="000513EA" w:rsidP="000513EA">
      <w:pPr>
        <w:pStyle w:val="a5"/>
        <w:numPr>
          <w:ilvl w:val="1"/>
          <w:numId w:val="1"/>
        </w:numPr>
        <w:tabs>
          <w:tab w:val="left" w:pos="1070"/>
        </w:tabs>
        <w:spacing w:before="48"/>
        <w:rPr>
          <w:sz w:val="28"/>
        </w:rPr>
      </w:pPr>
      <w:r>
        <w:rPr>
          <w:sz w:val="28"/>
        </w:rPr>
        <w:t>«Здоровая альтернатива зависимому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поведению»;</w:t>
      </w:r>
    </w:p>
    <w:p w:rsidR="000513EA" w:rsidRDefault="000513EA" w:rsidP="000513EA">
      <w:pPr>
        <w:pStyle w:val="a5"/>
        <w:numPr>
          <w:ilvl w:val="1"/>
          <w:numId w:val="1"/>
        </w:numPr>
        <w:tabs>
          <w:tab w:val="left" w:pos="1070"/>
        </w:tabs>
        <w:spacing w:before="50"/>
        <w:rPr>
          <w:sz w:val="28"/>
        </w:rPr>
      </w:pPr>
      <w:r>
        <w:rPr>
          <w:sz w:val="28"/>
        </w:rPr>
        <w:t>«Креатив</w:t>
      </w:r>
      <w:r>
        <w:rPr>
          <w:spacing w:val="-3"/>
          <w:sz w:val="28"/>
        </w:rPr>
        <w:t xml:space="preserve"> </w:t>
      </w:r>
      <w:r>
        <w:rPr>
          <w:sz w:val="28"/>
        </w:rPr>
        <w:t>forever».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8" w:line="276" w:lineRule="auto"/>
        <w:ind w:right="407" w:firstLine="0"/>
        <w:rPr>
          <w:sz w:val="28"/>
        </w:rPr>
      </w:pPr>
      <w:r>
        <w:rPr>
          <w:sz w:val="28"/>
        </w:rPr>
        <w:t>Каждая неделя будет начинаться с размещения обращения к участникам Марафона, которое будет содержать вводный материал и задание на</w:t>
      </w:r>
      <w:r>
        <w:rPr>
          <w:spacing w:val="-20"/>
          <w:sz w:val="28"/>
        </w:rPr>
        <w:t xml:space="preserve"> </w:t>
      </w:r>
      <w:r>
        <w:rPr>
          <w:sz w:val="28"/>
        </w:rPr>
        <w:t>неделю.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  <w:tab w:val="left" w:pos="2543"/>
          <w:tab w:val="left" w:pos="2996"/>
          <w:tab w:val="left" w:pos="4565"/>
          <w:tab w:val="left" w:pos="6504"/>
          <w:tab w:val="left" w:pos="7737"/>
          <w:tab w:val="left" w:pos="9279"/>
        </w:tabs>
        <w:spacing w:line="278" w:lineRule="auto"/>
        <w:ind w:right="413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</w:t>
      </w:r>
      <w:r>
        <w:rPr>
          <w:sz w:val="28"/>
        </w:rPr>
        <w:tab/>
        <w:t>размещать</w:t>
      </w:r>
      <w:r>
        <w:rPr>
          <w:sz w:val="28"/>
        </w:rPr>
        <w:tab/>
        <w:t>выполненные</w:t>
      </w:r>
      <w:r>
        <w:rPr>
          <w:sz w:val="28"/>
        </w:rPr>
        <w:tab/>
        <w:t>задания</w:t>
      </w:r>
      <w:r>
        <w:rPr>
          <w:sz w:val="28"/>
        </w:rPr>
        <w:tab/>
        <w:t>участники</w:t>
      </w:r>
      <w:r>
        <w:rPr>
          <w:sz w:val="28"/>
        </w:rPr>
        <w:tab/>
      </w:r>
      <w:r>
        <w:rPr>
          <w:spacing w:val="-5"/>
          <w:sz w:val="28"/>
        </w:rPr>
        <w:t xml:space="preserve">могут </w:t>
      </w:r>
      <w:r>
        <w:rPr>
          <w:sz w:val="28"/>
        </w:rPr>
        <w:t>до 00:00 четверга каждой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недели.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line="317" w:lineRule="exact"/>
        <w:ind w:left="906" w:hanging="709"/>
        <w:rPr>
          <w:sz w:val="28"/>
        </w:rPr>
      </w:pPr>
      <w:r>
        <w:rPr>
          <w:sz w:val="28"/>
        </w:rPr>
        <w:t>Каждую среду будет публиковаться тематический справочный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6"/>
        <w:ind w:left="906" w:hanging="709"/>
        <w:rPr>
          <w:sz w:val="28"/>
        </w:rPr>
      </w:pPr>
      <w:r>
        <w:rPr>
          <w:sz w:val="28"/>
        </w:rPr>
        <w:t>Итоги каждой тематической недели будут подводиться в</w:t>
      </w:r>
      <w:r>
        <w:rPr>
          <w:spacing w:val="-10"/>
          <w:sz w:val="28"/>
        </w:rPr>
        <w:t xml:space="preserve"> </w:t>
      </w:r>
      <w:r>
        <w:rPr>
          <w:sz w:val="28"/>
        </w:rPr>
        <w:t>пятницу.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50"/>
        <w:ind w:left="906" w:hanging="709"/>
        <w:rPr>
          <w:sz w:val="28"/>
        </w:rPr>
      </w:pPr>
      <w:r>
        <w:rPr>
          <w:sz w:val="28"/>
        </w:rPr>
        <w:t>19 июня будут подведены итоги</w:t>
      </w:r>
      <w:r>
        <w:rPr>
          <w:spacing w:val="-11"/>
          <w:sz w:val="28"/>
        </w:rPr>
        <w:t xml:space="preserve"> </w:t>
      </w:r>
      <w:r>
        <w:rPr>
          <w:sz w:val="28"/>
        </w:rPr>
        <w:t>Марафона.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before="48" w:line="276" w:lineRule="auto"/>
        <w:ind w:right="412" w:firstLine="0"/>
        <w:rPr>
          <w:sz w:val="28"/>
        </w:rPr>
      </w:pPr>
      <w:r>
        <w:rPr>
          <w:sz w:val="28"/>
        </w:rPr>
        <w:t>Участникам, выполнившим задания двух и более тематических недель, будут вручены электронные сертификаты участника</w:t>
      </w:r>
      <w:r>
        <w:rPr>
          <w:spacing w:val="2"/>
          <w:sz w:val="28"/>
        </w:rPr>
        <w:t xml:space="preserve"> </w:t>
      </w:r>
      <w:r>
        <w:rPr>
          <w:sz w:val="28"/>
        </w:rPr>
        <w:t>Марафона.</w:t>
      </w:r>
    </w:p>
    <w:p w:rsid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</w:tabs>
        <w:spacing w:line="278" w:lineRule="auto"/>
        <w:ind w:right="411" w:firstLine="0"/>
        <w:rPr>
          <w:sz w:val="28"/>
        </w:rPr>
      </w:pPr>
      <w:r>
        <w:rPr>
          <w:sz w:val="28"/>
        </w:rPr>
        <w:t>Участники, наиболее точно, грамотно и креативно выполнившие все задания, будут награждены дипломами победителя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Марафона.</w:t>
      </w:r>
    </w:p>
    <w:p w:rsidR="000513EA" w:rsidRPr="000513EA" w:rsidRDefault="000513EA" w:rsidP="000513EA">
      <w:pPr>
        <w:pStyle w:val="a5"/>
        <w:numPr>
          <w:ilvl w:val="0"/>
          <w:numId w:val="1"/>
        </w:numPr>
        <w:tabs>
          <w:tab w:val="left" w:pos="906"/>
          <w:tab w:val="left" w:pos="907"/>
          <w:tab w:val="left" w:pos="3111"/>
          <w:tab w:val="left" w:pos="4830"/>
          <w:tab w:val="left" w:pos="5188"/>
          <w:tab w:val="left" w:pos="7017"/>
          <w:tab w:val="left" w:pos="8060"/>
          <w:tab w:val="left" w:pos="9840"/>
        </w:tabs>
        <w:spacing w:line="276" w:lineRule="auto"/>
        <w:ind w:right="411" w:firstLine="0"/>
        <w:rPr>
          <w:color w:val="1F4E79" w:themeColor="accent1" w:themeShade="80"/>
          <w:sz w:val="28"/>
        </w:rPr>
      </w:pPr>
      <w:r>
        <w:rPr>
          <w:sz w:val="28"/>
        </w:rPr>
        <w:t>Дополнительная</w:t>
      </w:r>
      <w:r>
        <w:rPr>
          <w:sz w:val="28"/>
        </w:rPr>
        <w:tab/>
        <w:t>информация</w:t>
      </w:r>
      <w:r>
        <w:rPr>
          <w:sz w:val="28"/>
        </w:rPr>
        <w:tab/>
        <w:t>в</w:t>
      </w:r>
      <w:r>
        <w:rPr>
          <w:sz w:val="28"/>
        </w:rPr>
        <w:tab/>
        <w:t>официальной</w:t>
      </w:r>
      <w:r>
        <w:rPr>
          <w:sz w:val="28"/>
        </w:rPr>
        <w:tab/>
        <w:t>группе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социальной сети в ВКонтакте:</w:t>
      </w:r>
      <w:r>
        <w:rPr>
          <w:color w:val="5B9BD4"/>
          <w:spacing w:val="-3"/>
          <w:sz w:val="28"/>
        </w:rPr>
        <w:t xml:space="preserve"> </w:t>
      </w:r>
      <w:bookmarkStart w:id="0" w:name="_GoBack"/>
      <w:bookmarkEnd w:id="0"/>
      <w:r w:rsidRPr="000513EA">
        <w:rPr>
          <w:color w:val="1F4E79" w:themeColor="accent1" w:themeShade="80"/>
          <w:sz w:val="28"/>
          <w:u w:val="single" w:color="5B9BD4"/>
        </w:rPr>
        <w:t>https://vk.com/event195252401</w:t>
      </w:r>
      <w:r w:rsidRPr="000513EA">
        <w:rPr>
          <w:color w:val="1F4E79" w:themeColor="accent1" w:themeShade="80"/>
          <w:sz w:val="28"/>
        </w:rPr>
        <w:t>.</w:t>
      </w:r>
    </w:p>
    <w:p w:rsidR="000513EA" w:rsidRDefault="000513EA" w:rsidP="000513EA">
      <w:pPr>
        <w:pStyle w:val="a3"/>
        <w:spacing w:before="4"/>
      </w:pPr>
    </w:p>
    <w:p w:rsidR="000513EA" w:rsidRDefault="000513EA" w:rsidP="000513EA">
      <w:pPr>
        <w:pStyle w:val="1"/>
        <w:spacing w:before="0"/>
        <w:ind w:left="471"/>
      </w:pPr>
      <w:r>
        <w:t>Мероприятия Марафона здоровых привычек</w:t>
      </w:r>
    </w:p>
    <w:p w:rsidR="000513EA" w:rsidRDefault="000513EA" w:rsidP="000513EA">
      <w:pPr>
        <w:pStyle w:val="a3"/>
        <w:rPr>
          <w:b/>
          <w:sz w:val="20"/>
        </w:rPr>
      </w:pPr>
    </w:p>
    <w:p w:rsidR="000513EA" w:rsidRDefault="000513EA" w:rsidP="000513EA">
      <w:pPr>
        <w:pStyle w:val="a3"/>
        <w:spacing w:before="8"/>
        <w:rPr>
          <w:b/>
          <w:sz w:val="16"/>
        </w:rPr>
      </w:pPr>
    </w:p>
    <w:tbl>
      <w:tblPr>
        <w:tblStyle w:val="TableNormal"/>
        <w:tblW w:w="9285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962"/>
        <w:gridCol w:w="2909"/>
      </w:tblGrid>
      <w:tr w:rsidR="000513EA" w:rsidTr="000513EA">
        <w:trPr>
          <w:trHeight w:val="635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7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513EA" w:rsidRDefault="000513EA" w:rsidP="00AF0880">
            <w:pPr>
              <w:pStyle w:val="TableParagraph"/>
              <w:spacing w:before="4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962" w:type="dxa"/>
          </w:tcPr>
          <w:p w:rsidR="000513EA" w:rsidRDefault="000513EA" w:rsidP="00AF0880">
            <w:pPr>
              <w:pStyle w:val="TableParagraph"/>
              <w:spacing w:line="275" w:lineRule="exact"/>
              <w:ind w:left="1711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75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</w:tr>
      <w:tr w:rsidR="000513EA" w:rsidTr="000513EA">
        <w:trPr>
          <w:trHeight w:val="1379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Старт Марафона здоровых привычек. Тема недели: "Навстречу 31 мая - Всемирному дню без табака".</w:t>
            </w:r>
          </w:p>
          <w:p w:rsidR="000513EA" w:rsidRPr="000513EA" w:rsidRDefault="000513EA" w:rsidP="00AF0880">
            <w:pPr>
              <w:pStyle w:val="TableParagraph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Конкурс на самый креативный видео-призыв</w:t>
            </w:r>
          </w:p>
          <w:p w:rsidR="000513EA" w:rsidRPr="000513EA" w:rsidRDefault="000513EA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«Мы не курим и вам не советуем!».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1103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27.05.2020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Прямой эфир с экспертом.</w:t>
            </w:r>
          </w:p>
          <w:p w:rsidR="000513EA" w:rsidRPr="000513EA" w:rsidRDefault="000513EA" w:rsidP="00AF0880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Тема "Почему подростки становятся зависимыми от табака или Как быть по настоящему свободным!"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552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Он-лайн подведение итогов недели и</w:t>
            </w:r>
          </w:p>
          <w:p w:rsidR="000513EA" w:rsidRPr="000513EA" w:rsidRDefault="000513EA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Конкурса "Мы не курим и вам не советуем!"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1655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Марафон здоровых привычек.</w:t>
            </w:r>
          </w:p>
          <w:p w:rsidR="000513EA" w:rsidRPr="000513EA" w:rsidRDefault="000513EA" w:rsidP="00AF0880">
            <w:pPr>
              <w:pStyle w:val="TableParagraph"/>
              <w:ind w:right="1023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Тема недели: "Твое психологическое здоровье"</w:t>
            </w:r>
          </w:p>
          <w:p w:rsidR="000513EA" w:rsidRPr="000513EA" w:rsidRDefault="000513EA" w:rsidP="00AF0880">
            <w:pPr>
              <w:pStyle w:val="TableParagraph"/>
              <w:spacing w:line="270" w:lineRule="atLeast"/>
              <w:ind w:right="81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Откровенный разговор с экспертом в он-лайн. Тема "Почему здоровье - это не только мускулы и накачанный пресс?"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https://vk.com/cppmsp52</w:t>
            </w:r>
          </w:p>
        </w:tc>
      </w:tr>
      <w:tr w:rsidR="000513EA" w:rsidTr="000513EA">
        <w:trPr>
          <w:trHeight w:val="1103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Мульт-кейс-сеанс в группе «ВКонтакте» Просмотр специальной подборки мультфильмов о психологическом здоровье.</w:t>
            </w:r>
          </w:p>
          <w:p w:rsidR="000513EA" w:rsidRDefault="000513EA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 совместно с экспертом.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551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Он-лайн подведение итогов тематической</w:t>
            </w:r>
          </w:p>
          <w:p w:rsidR="000513EA" w:rsidRPr="000513EA" w:rsidRDefault="000513EA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недели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1103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08.06.2020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Марафон здоровых привычек.</w:t>
            </w:r>
          </w:p>
          <w:p w:rsidR="000513EA" w:rsidRPr="000513EA" w:rsidRDefault="000513EA" w:rsidP="00AF0880">
            <w:pPr>
              <w:pStyle w:val="TableParagraph"/>
              <w:ind w:right="969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Тема недели: "Здоровая альтернатива зависимому поведению".</w:t>
            </w:r>
          </w:p>
          <w:p w:rsidR="000513EA" w:rsidRPr="000513EA" w:rsidRDefault="000513EA" w:rsidP="00AF08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Старт челленджа «Избавься от стресса!»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71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https://vk.com/cppmsp52</w:t>
            </w:r>
          </w:p>
        </w:tc>
      </w:tr>
      <w:tr w:rsidR="000513EA" w:rsidTr="000513EA">
        <w:trPr>
          <w:trHeight w:val="829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Прямой эфир с экспертом из Управления по</w:t>
            </w:r>
          </w:p>
          <w:p w:rsidR="000513EA" w:rsidRPr="000513EA" w:rsidRDefault="000513EA" w:rsidP="00AF0880">
            <w:pPr>
              <w:pStyle w:val="TableParagraph"/>
              <w:spacing w:line="270" w:lineRule="atLeast"/>
              <w:ind w:right="315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контролю за оборотом наркотиков ГУ МВД РФ по Нижегородской области.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70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551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Он-лайн подведение итогов челленджа</w:t>
            </w:r>
          </w:p>
          <w:p w:rsidR="000513EA" w:rsidRPr="000513EA" w:rsidRDefault="000513EA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«Избавься от стресса!»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2208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ind w:right="1283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 xml:space="preserve">Марафон здоровых привычек. Тема недели: "Креатив </w:t>
            </w:r>
            <w:r>
              <w:rPr>
                <w:sz w:val="24"/>
              </w:rPr>
              <w:t>forever</w:t>
            </w:r>
            <w:r w:rsidRPr="000513EA">
              <w:rPr>
                <w:sz w:val="24"/>
                <w:lang w:val="ru-RU"/>
              </w:rPr>
              <w:t>".</w:t>
            </w:r>
          </w:p>
          <w:p w:rsidR="000513EA" w:rsidRPr="000513EA" w:rsidRDefault="000513EA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Конкурс постеров «Здоровые привычки здорового человека».</w:t>
            </w:r>
          </w:p>
          <w:p w:rsidR="000513EA" w:rsidRDefault="000513EA" w:rsidP="00AF0880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 w:rsidRPr="000513EA">
              <w:rPr>
                <w:sz w:val="24"/>
                <w:lang w:val="ru-RU"/>
              </w:rPr>
              <w:t xml:space="preserve">Осваиваем графические редакторы (напр. </w:t>
            </w:r>
            <w:r>
              <w:rPr>
                <w:sz w:val="24"/>
              </w:rPr>
              <w:t>Paint</w:t>
            </w:r>
            <w:r w:rsidRPr="000513E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Illustrator</w:t>
            </w:r>
            <w:r w:rsidRPr="000513E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Photoshop</w:t>
            </w:r>
            <w:r w:rsidRPr="000513EA">
              <w:rPr>
                <w:sz w:val="24"/>
                <w:lang w:val="ru-RU"/>
              </w:rPr>
              <w:t xml:space="preserve">) или графические интернет-сервисы (напр. </w:t>
            </w:r>
            <w:r>
              <w:rPr>
                <w:sz w:val="24"/>
              </w:rPr>
              <w:t>Canva, Crello, Designer)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https://vk.com/cppmsp52</w:t>
            </w:r>
          </w:p>
        </w:tc>
      </w:tr>
      <w:tr w:rsidR="000513EA" w:rsidTr="000513EA">
        <w:trPr>
          <w:trHeight w:val="1103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Прямой эфир с экспертом - региональным оператором Всероссийского конкурса социальной рекламы "Стиль жизни -</w:t>
            </w:r>
          </w:p>
          <w:p w:rsidR="000513EA" w:rsidRDefault="000513EA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здоровье!"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6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  <w:tr w:rsidR="000513EA" w:rsidTr="000513EA">
        <w:trPr>
          <w:trHeight w:val="275"/>
        </w:trPr>
        <w:tc>
          <w:tcPr>
            <w:tcW w:w="1414" w:type="dxa"/>
          </w:tcPr>
          <w:p w:rsidR="000513EA" w:rsidRDefault="000513EA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19.06.2020</w:t>
            </w:r>
          </w:p>
        </w:tc>
        <w:tc>
          <w:tcPr>
            <w:tcW w:w="4962" w:type="dxa"/>
          </w:tcPr>
          <w:p w:rsidR="000513EA" w:rsidRPr="000513EA" w:rsidRDefault="000513EA" w:rsidP="00AF088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3EA">
              <w:rPr>
                <w:sz w:val="24"/>
                <w:lang w:val="ru-RU"/>
              </w:rPr>
              <w:t>Он-лайн подведение итогов марафона</w:t>
            </w:r>
          </w:p>
        </w:tc>
        <w:tc>
          <w:tcPr>
            <w:tcW w:w="2909" w:type="dxa"/>
          </w:tcPr>
          <w:p w:rsidR="000513EA" w:rsidRDefault="000513EA" w:rsidP="00AF0880">
            <w:pPr>
              <w:pStyle w:val="TableParagraph"/>
              <w:spacing w:line="256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https://vk.com/event195252401</w:t>
            </w:r>
          </w:p>
        </w:tc>
      </w:tr>
    </w:tbl>
    <w:p w:rsidR="00C72A60" w:rsidRDefault="00C72A60"/>
    <w:sectPr w:rsidR="00C72A60" w:rsidSect="000513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5B21"/>
    <w:multiLevelType w:val="hybridMultilevel"/>
    <w:tmpl w:val="A5C2B762"/>
    <w:lvl w:ilvl="0" w:tplc="B010EBCE">
      <w:start w:val="1"/>
      <w:numFmt w:val="decimal"/>
      <w:lvlText w:val="%1."/>
      <w:lvlJc w:val="left"/>
      <w:pPr>
        <w:ind w:left="1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207470">
      <w:numFmt w:val="bullet"/>
      <w:lvlText w:val="-"/>
      <w:lvlJc w:val="left"/>
      <w:pPr>
        <w:ind w:left="10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FC80AE6">
      <w:numFmt w:val="bullet"/>
      <w:lvlText w:val="•"/>
      <w:lvlJc w:val="left"/>
      <w:pPr>
        <w:ind w:left="2114" w:hanging="164"/>
      </w:pPr>
      <w:rPr>
        <w:rFonts w:hint="default"/>
        <w:lang w:val="ru-RU" w:eastAsia="ru-RU" w:bidi="ru-RU"/>
      </w:rPr>
    </w:lvl>
    <w:lvl w:ilvl="3" w:tplc="8D6E5512">
      <w:numFmt w:val="bullet"/>
      <w:lvlText w:val="•"/>
      <w:lvlJc w:val="left"/>
      <w:pPr>
        <w:ind w:left="3148" w:hanging="164"/>
      </w:pPr>
      <w:rPr>
        <w:rFonts w:hint="default"/>
        <w:lang w:val="ru-RU" w:eastAsia="ru-RU" w:bidi="ru-RU"/>
      </w:rPr>
    </w:lvl>
    <w:lvl w:ilvl="4" w:tplc="FC20FCB4">
      <w:numFmt w:val="bullet"/>
      <w:lvlText w:val="•"/>
      <w:lvlJc w:val="left"/>
      <w:pPr>
        <w:ind w:left="4182" w:hanging="164"/>
      </w:pPr>
      <w:rPr>
        <w:rFonts w:hint="default"/>
        <w:lang w:val="ru-RU" w:eastAsia="ru-RU" w:bidi="ru-RU"/>
      </w:rPr>
    </w:lvl>
    <w:lvl w:ilvl="5" w:tplc="23CC92A4">
      <w:numFmt w:val="bullet"/>
      <w:lvlText w:val="•"/>
      <w:lvlJc w:val="left"/>
      <w:pPr>
        <w:ind w:left="5216" w:hanging="164"/>
      </w:pPr>
      <w:rPr>
        <w:rFonts w:hint="default"/>
        <w:lang w:val="ru-RU" w:eastAsia="ru-RU" w:bidi="ru-RU"/>
      </w:rPr>
    </w:lvl>
    <w:lvl w:ilvl="6" w:tplc="068212A8">
      <w:numFmt w:val="bullet"/>
      <w:lvlText w:val="•"/>
      <w:lvlJc w:val="left"/>
      <w:pPr>
        <w:ind w:left="6250" w:hanging="164"/>
      </w:pPr>
      <w:rPr>
        <w:rFonts w:hint="default"/>
        <w:lang w:val="ru-RU" w:eastAsia="ru-RU" w:bidi="ru-RU"/>
      </w:rPr>
    </w:lvl>
    <w:lvl w:ilvl="7" w:tplc="14149BB2">
      <w:numFmt w:val="bullet"/>
      <w:lvlText w:val="•"/>
      <w:lvlJc w:val="left"/>
      <w:pPr>
        <w:ind w:left="7284" w:hanging="164"/>
      </w:pPr>
      <w:rPr>
        <w:rFonts w:hint="default"/>
        <w:lang w:val="ru-RU" w:eastAsia="ru-RU" w:bidi="ru-RU"/>
      </w:rPr>
    </w:lvl>
    <w:lvl w:ilvl="8" w:tplc="7C14AF52">
      <w:numFmt w:val="bullet"/>
      <w:lvlText w:val="•"/>
      <w:lvlJc w:val="left"/>
      <w:pPr>
        <w:ind w:left="8318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36"/>
    <w:rsid w:val="000513EA"/>
    <w:rsid w:val="00762136"/>
    <w:rsid w:val="00C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1E5"/>
  <w15:chartTrackingRefBased/>
  <w15:docId w15:val="{A3F36ADC-8F29-47E6-A756-35FC0E3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13EA"/>
    <w:pPr>
      <w:spacing w:before="89"/>
      <w:ind w:left="153" w:right="6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3E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1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3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13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513EA"/>
    <w:pPr>
      <w:ind w:left="906" w:hanging="709"/>
    </w:pPr>
  </w:style>
  <w:style w:type="paragraph" w:customStyle="1" w:styleId="TableParagraph">
    <w:name w:val="Table Paragraph"/>
    <w:basedOn w:val="a"/>
    <w:uiPriority w:val="1"/>
    <w:qFormat/>
    <w:rsid w:val="000513EA"/>
    <w:pPr>
      <w:ind w:left="107"/>
    </w:pPr>
  </w:style>
  <w:style w:type="character" w:styleId="a6">
    <w:name w:val="Hyperlink"/>
    <w:basedOn w:val="a0"/>
    <w:uiPriority w:val="99"/>
    <w:unhideWhenUsed/>
    <w:rsid w:val="00051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vent195252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2020-05-28T09:51:00Z</dcterms:created>
  <dcterms:modified xsi:type="dcterms:W3CDTF">2020-05-28T09:56:00Z</dcterms:modified>
</cp:coreProperties>
</file>