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E" w:rsidRPr="00DC484F" w:rsidRDefault="0063608E" w:rsidP="0062731D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DC484F">
        <w:rPr>
          <w:rFonts w:ascii="Times New Roman" w:hAnsi="Times New Roman"/>
          <w:b/>
          <w:sz w:val="36"/>
        </w:rPr>
        <w:t>Рабочая программа по предмету «</w:t>
      </w:r>
      <w:r>
        <w:rPr>
          <w:rFonts w:ascii="Times New Roman" w:hAnsi="Times New Roman"/>
          <w:b/>
          <w:sz w:val="36"/>
        </w:rPr>
        <w:t>Математика</w:t>
      </w:r>
      <w:r w:rsidRPr="00DC484F">
        <w:rPr>
          <w:rFonts w:ascii="Times New Roman" w:hAnsi="Times New Roman"/>
          <w:b/>
          <w:sz w:val="36"/>
        </w:rPr>
        <w:t>»</w:t>
      </w:r>
    </w:p>
    <w:p w:rsidR="0063608E" w:rsidRPr="00DC484F" w:rsidRDefault="0063608E" w:rsidP="0062731D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DC484F">
        <w:rPr>
          <w:rFonts w:ascii="Times New Roman" w:hAnsi="Times New Roman"/>
          <w:b/>
          <w:sz w:val="32"/>
        </w:rPr>
        <w:t>Пояснительная записка</w:t>
      </w:r>
    </w:p>
    <w:p w:rsidR="0063608E" w:rsidRPr="0066541D" w:rsidRDefault="0063608E" w:rsidP="0062731D">
      <w:pPr>
        <w:spacing w:line="240" w:lineRule="auto"/>
        <w:ind w:firstLine="851"/>
        <w:rPr>
          <w:rFonts w:ascii="Times New Roman" w:hAnsi="Times New Roman"/>
          <w:sz w:val="28"/>
        </w:rPr>
      </w:pPr>
      <w:r w:rsidRPr="0066541D">
        <w:rPr>
          <w:rFonts w:ascii="Times New Roman" w:hAnsi="Times New Roman"/>
          <w:sz w:val="28"/>
        </w:rPr>
        <w:t xml:space="preserve">Рабочая программа по </w:t>
      </w:r>
      <w:r>
        <w:rPr>
          <w:rFonts w:ascii="Times New Roman" w:hAnsi="Times New Roman"/>
          <w:sz w:val="28"/>
        </w:rPr>
        <w:t>математике</w:t>
      </w:r>
      <w:r w:rsidRPr="0066541D">
        <w:rPr>
          <w:rFonts w:ascii="Times New Roman" w:hAnsi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/>
          <w:sz w:val="28"/>
        </w:rPr>
        <w:t>о</w:t>
      </w:r>
      <w:r w:rsidRPr="0066541D">
        <w:rPr>
          <w:rFonts w:ascii="Times New Roman" w:hAnsi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/>
          <w:sz w:val="28"/>
        </w:rPr>
        <w:t>Математика</w:t>
      </w:r>
      <w:r w:rsidRPr="0066541D">
        <w:rPr>
          <w:rFonts w:ascii="Times New Roman" w:hAnsi="Times New Roman"/>
          <w:sz w:val="28"/>
        </w:rPr>
        <w:t xml:space="preserve">» на основе авторской программы </w:t>
      </w:r>
      <w:r>
        <w:rPr>
          <w:rFonts w:ascii="Times New Roman" w:hAnsi="Times New Roman"/>
          <w:sz w:val="28"/>
        </w:rPr>
        <w:t>Н.Б.Истоминой</w:t>
      </w:r>
      <w:r w:rsidRPr="0066541D">
        <w:rPr>
          <w:rFonts w:ascii="Times New Roman" w:hAnsi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/>
          <w:sz w:val="28"/>
          <w:lang w:val="en-US"/>
        </w:rPr>
        <w:t>XXI</w:t>
      </w:r>
      <w:r w:rsidRPr="0066541D">
        <w:rPr>
          <w:rFonts w:ascii="Times New Roman" w:hAnsi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/>
          <w:sz w:val="28"/>
        </w:rPr>
        <w:t>.</w:t>
      </w:r>
    </w:p>
    <w:p w:rsidR="0063608E" w:rsidRPr="00FC724A" w:rsidRDefault="0063608E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FC724A">
        <w:rPr>
          <w:rFonts w:ascii="Times New Roman" w:hAnsi="Times New Roman"/>
          <w:b/>
          <w:sz w:val="28"/>
          <w:szCs w:val="28"/>
        </w:rPr>
        <w:t>Цель</w:t>
      </w:r>
      <w:r w:rsidRPr="00FC724A">
        <w:rPr>
          <w:rFonts w:ascii="Times New Roman" w:hAnsi="Times New Roman"/>
          <w:sz w:val="28"/>
          <w:szCs w:val="28"/>
        </w:rPr>
        <w:t xml:space="preserve"> начального курса математики – обеспечить предметную подготовку </w:t>
      </w:r>
      <w:r>
        <w:rPr>
          <w:rFonts w:ascii="Times New Roman" w:hAnsi="Times New Roman"/>
          <w:sz w:val="28"/>
          <w:szCs w:val="28"/>
        </w:rPr>
        <w:t>обучаю</w:t>
      </w:r>
      <w:r w:rsidRPr="00FC724A">
        <w:rPr>
          <w:rFonts w:ascii="Times New Roman" w:hAnsi="Times New Roman"/>
          <w:sz w:val="28"/>
          <w:szCs w:val="28"/>
        </w:rPr>
        <w:t>щихся, достаточную для продолжения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математического образования в основной школе, и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 xml:space="preserve">дидактические условия для овладения </w:t>
      </w:r>
      <w:r>
        <w:rPr>
          <w:rFonts w:ascii="Times New Roman" w:hAnsi="Times New Roman"/>
          <w:sz w:val="28"/>
          <w:szCs w:val="28"/>
        </w:rPr>
        <w:t>обучаю</w:t>
      </w:r>
      <w:r w:rsidRPr="00FC724A">
        <w:rPr>
          <w:rFonts w:ascii="Times New Roman" w:hAnsi="Times New Roman"/>
          <w:sz w:val="28"/>
          <w:szCs w:val="28"/>
        </w:rPr>
        <w:t>щимися универсальными учебными действиями (личностными, познавательными,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регулятивными, коммуникативными) в процессе усвоения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предметного содержания.</w:t>
      </w:r>
    </w:p>
    <w:p w:rsidR="0063608E" w:rsidRPr="00FC724A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C724A">
        <w:rPr>
          <w:rFonts w:ascii="Times New Roman" w:hAnsi="Times New Roman"/>
          <w:sz w:val="28"/>
          <w:szCs w:val="28"/>
        </w:rPr>
        <w:t xml:space="preserve">Для достижения этой цели необходимо </w:t>
      </w:r>
      <w:r w:rsidRPr="00FC724A">
        <w:rPr>
          <w:rFonts w:ascii="Times New Roman" w:hAnsi="Times New Roman"/>
          <w:bCs/>
          <w:sz w:val="28"/>
          <w:szCs w:val="28"/>
        </w:rPr>
        <w:t>организовать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с учётом специфики предмета</w:t>
      </w:r>
      <w:r w:rsidRPr="00FC72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/>
          <w:bCs/>
          <w:sz w:val="28"/>
          <w:szCs w:val="28"/>
        </w:rPr>
        <w:t xml:space="preserve">учебную деятельность </w:t>
      </w:r>
      <w:r>
        <w:rPr>
          <w:rFonts w:ascii="Times New Roman" w:hAnsi="Times New Roman"/>
          <w:bCs/>
          <w:sz w:val="28"/>
          <w:szCs w:val="28"/>
        </w:rPr>
        <w:t>обучаю</w:t>
      </w:r>
      <w:r w:rsidRPr="00FC724A">
        <w:rPr>
          <w:rFonts w:ascii="Times New Roman" w:hAnsi="Times New Roman"/>
          <w:bCs/>
          <w:sz w:val="28"/>
          <w:szCs w:val="28"/>
        </w:rPr>
        <w:t>щихся</w:t>
      </w:r>
      <w:r w:rsidRPr="00FC724A">
        <w:rPr>
          <w:rFonts w:ascii="Times New Roman" w:hAnsi="Times New Roman"/>
          <w:sz w:val="28"/>
          <w:szCs w:val="28"/>
        </w:rPr>
        <w:t>, направленную на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Pr="00573BC5">
        <w:rPr>
          <w:rFonts w:ascii="Times New Roman" w:hAnsi="Times New Roman"/>
          <w:b/>
          <w:sz w:val="28"/>
          <w:szCs w:val="28"/>
        </w:rPr>
        <w:t>следующих задач</w:t>
      </w:r>
      <w:r w:rsidRPr="00FC72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08E" w:rsidRPr="00FC724A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C724A">
        <w:rPr>
          <w:rFonts w:ascii="Times New Roman" w:hAnsi="Times New Roman"/>
          <w:sz w:val="28"/>
          <w:szCs w:val="28"/>
        </w:rPr>
        <w:t xml:space="preserve"> формирование познавательного интереса к учебному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предмету «Математика», учитывая потребности детей в познании окружающего мира и научные данные о центральных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 xml:space="preserve">психологических новообразованиях младшего школьного возраста, формируемых на данной ступени </w:t>
      </w:r>
      <w:r>
        <w:rPr>
          <w:rFonts w:ascii="Times New Roman" w:hAnsi="Times New Roman"/>
          <w:sz w:val="28"/>
          <w:szCs w:val="28"/>
        </w:rPr>
        <w:t>обучения</w:t>
      </w:r>
      <w:r w:rsidRPr="00FC724A">
        <w:rPr>
          <w:rFonts w:ascii="Times New Roman" w:hAnsi="Times New Roman"/>
          <w:sz w:val="28"/>
          <w:szCs w:val="28"/>
        </w:rPr>
        <w:t>: словесно-логическое мышление, произвольную смысловую память, произвольное внимание, планирование и умение действовать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внутреннем плане, знаково-символическое мышление с опорой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на наглядно-образное и предметно-действенное мышление;</w:t>
      </w:r>
    </w:p>
    <w:p w:rsidR="0063608E" w:rsidRPr="00FC724A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C724A">
        <w:rPr>
          <w:rFonts w:ascii="Times New Roman" w:hAnsi="Times New Roman"/>
          <w:sz w:val="28"/>
          <w:szCs w:val="28"/>
        </w:rPr>
        <w:t xml:space="preserve">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высказывания, различать обоснованные и необоснованные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существенные и несущественные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признаки;</w:t>
      </w:r>
    </w:p>
    <w:p w:rsidR="0063608E" w:rsidRDefault="0063608E" w:rsidP="00661B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C724A">
        <w:rPr>
          <w:rFonts w:ascii="Times New Roman" w:hAnsi="Times New Roman"/>
          <w:sz w:val="28"/>
          <w:szCs w:val="28"/>
        </w:rPr>
        <w:t xml:space="preserve"> овладение в процессе усвоения предметного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 xml:space="preserve">обобщёнными видами деятельности анализировать, сравнивать, классифицировать математические объекты (числа, величины, числовые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выражения), исследовать их структурный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состав (многозначные числа, геометрические фигуры), описывать ситуации с использованием чисел и величин, моделировать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математические отношения и зависимости, прогнозировать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результат вычислений, контролировать правильность и полноту выполнения алгоритмов арифметических 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использовать различные приёмы проверки нахождения значения числового выражения (с опорой на правила, алгоритмы, прикидку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>результата), планировать решение задачи, объяснять (пояснять,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24A">
        <w:rPr>
          <w:rFonts w:ascii="Times New Roman" w:hAnsi="Times New Roman"/>
          <w:sz w:val="28"/>
          <w:szCs w:val="28"/>
        </w:rPr>
        <w:t xml:space="preserve">обосновывать) свой способ действия, описывать </w:t>
      </w:r>
      <w:r w:rsidRPr="00FC724A">
        <w:rPr>
          <w:rFonts w:ascii="Times New Roman" w:hAnsi="Times New Roman"/>
          <w:sz w:val="28"/>
          <w:szCs w:val="28"/>
        </w:rPr>
        <w:lastRenderedPageBreak/>
        <w:t>свойства геометрических фигур, конструировать и изображать их модели и пр</w:t>
      </w:r>
      <w:r>
        <w:rPr>
          <w:rFonts w:ascii="Times New Roman" w:hAnsi="Times New Roman"/>
          <w:sz w:val="28"/>
          <w:szCs w:val="28"/>
        </w:rPr>
        <w:t>очее</w:t>
      </w:r>
      <w:r w:rsidRPr="00FC724A">
        <w:rPr>
          <w:rFonts w:ascii="Times New Roman" w:hAnsi="Times New Roman"/>
          <w:sz w:val="28"/>
          <w:szCs w:val="28"/>
        </w:rPr>
        <w:t>.</w:t>
      </w:r>
    </w:p>
    <w:p w:rsidR="0063608E" w:rsidRPr="000E3C46" w:rsidRDefault="0063608E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3C46">
        <w:rPr>
          <w:rFonts w:ascii="Times New Roman" w:hAnsi="Times New Roman"/>
          <w:sz w:val="28"/>
          <w:szCs w:val="28"/>
        </w:rPr>
        <w:t>В основе начального курса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>лежит методическая концепция, которая выражает необходимость целенаправленного и систематического формирования приёмов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 xml:space="preserve">умственной деятельности: анализа и синтеза, сравнения, классификации, аналогии и обобщения </w:t>
      </w:r>
      <w:r w:rsidRPr="000E3C46">
        <w:rPr>
          <w:rFonts w:ascii="Times New Roman" w:hAnsi="Times New Roman"/>
          <w:i/>
          <w:iCs/>
          <w:sz w:val="28"/>
          <w:szCs w:val="28"/>
        </w:rPr>
        <w:t>в процессе усвоения математического содержания.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 xml:space="preserve">Овладев этими приёмами, </w:t>
      </w:r>
      <w:r>
        <w:rPr>
          <w:rFonts w:ascii="Times New Roman" w:hAnsi="Times New Roman"/>
          <w:sz w:val="28"/>
          <w:szCs w:val="28"/>
        </w:rPr>
        <w:t>обу</w:t>
      </w:r>
      <w:r w:rsidRPr="000E3C46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0E3C46">
        <w:rPr>
          <w:rFonts w:ascii="Times New Roman" w:hAnsi="Times New Roman"/>
          <w:sz w:val="28"/>
          <w:szCs w:val="28"/>
        </w:rPr>
        <w:t>щиеся могут не только самостоятельно ориентироваться в различных системах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>но и эффективно использовать их для решения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>и жизненных задач.</w:t>
      </w:r>
    </w:p>
    <w:p w:rsidR="0063608E" w:rsidRPr="000E3C46" w:rsidRDefault="0063608E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E3C46">
        <w:rPr>
          <w:rFonts w:ascii="Times New Roman" w:hAnsi="Times New Roman"/>
          <w:sz w:val="28"/>
          <w:szCs w:val="28"/>
        </w:rPr>
        <w:t>Нацеленность курса математики на формирование приёмов</w:t>
      </w:r>
    </w:p>
    <w:p w:rsidR="0063608E" w:rsidRDefault="0063608E" w:rsidP="00661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3C46">
        <w:rPr>
          <w:rFonts w:ascii="Times New Roman" w:hAnsi="Times New Roman"/>
          <w:sz w:val="28"/>
          <w:szCs w:val="28"/>
        </w:rPr>
        <w:t xml:space="preserve">умственной деятельности позволяет реализовать в практике обучения </w:t>
      </w:r>
      <w:proofErr w:type="spellStart"/>
      <w:r w:rsidRPr="000E3C46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0E3C46">
        <w:rPr>
          <w:rFonts w:ascii="Times New Roman" w:hAnsi="Times New Roman"/>
          <w:sz w:val="28"/>
          <w:szCs w:val="28"/>
        </w:rPr>
        <w:t xml:space="preserve"> подход, ориентированный на компоненты учебной деятельности (познавательная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>мотивация, учебная задача, способы её решения, самоконтроль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>и самооценка), и создать дидактические условия для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>универсальными учебными действиями (личностными, познавательными, регулятивными, коммуникативными),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46">
        <w:rPr>
          <w:rFonts w:ascii="Times New Roman" w:hAnsi="Times New Roman"/>
          <w:sz w:val="28"/>
          <w:szCs w:val="28"/>
        </w:rPr>
        <w:t xml:space="preserve">необходимо рассматривать </w:t>
      </w:r>
      <w:r w:rsidRPr="000E3C46">
        <w:rPr>
          <w:rFonts w:ascii="Times New Roman" w:hAnsi="Times New Roman"/>
          <w:b/>
          <w:bCs/>
          <w:sz w:val="28"/>
          <w:szCs w:val="28"/>
        </w:rPr>
        <w:t>как целостную систему, 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E3C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к. </w:t>
      </w:r>
      <w:r w:rsidRPr="000E3C46">
        <w:rPr>
          <w:rFonts w:ascii="Times New Roman" w:hAnsi="Times New Roman"/>
          <w:b/>
          <w:bCs/>
          <w:sz w:val="28"/>
          <w:szCs w:val="28"/>
        </w:rPr>
        <w:t>происхождение и развитие каждого действия определяется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/>
          <w:b/>
          <w:bCs/>
          <w:sz w:val="28"/>
          <w:szCs w:val="28"/>
        </w:rPr>
        <w:t>его отношением с другими видами учебных действий, в том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3C46">
        <w:rPr>
          <w:rFonts w:ascii="Times New Roman" w:hAnsi="Times New Roman"/>
          <w:b/>
          <w:bCs/>
          <w:sz w:val="28"/>
          <w:szCs w:val="28"/>
        </w:rPr>
        <w:t>числе и математических.</w:t>
      </w:r>
    </w:p>
    <w:p w:rsidR="0063608E" w:rsidRPr="00661B01" w:rsidRDefault="0063608E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61B01">
        <w:rPr>
          <w:rFonts w:ascii="Times New Roman" w:hAnsi="Times New Roman"/>
          <w:sz w:val="28"/>
          <w:szCs w:val="28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</w:t>
      </w:r>
      <w:r>
        <w:rPr>
          <w:rFonts w:ascii="Times New Roman" w:hAnsi="Times New Roman"/>
          <w:sz w:val="28"/>
          <w:szCs w:val="28"/>
        </w:rPr>
        <w:t>обу</w:t>
      </w:r>
      <w:r w:rsidRPr="00661B0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61B01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представлений о взаимосвязи изучаемых вопросов, помогает им осознать,</w:t>
      </w:r>
    </w:p>
    <w:p w:rsidR="0063608E" w:rsidRPr="00661B01" w:rsidRDefault="0063608E" w:rsidP="00661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B01">
        <w:rPr>
          <w:rFonts w:ascii="Times New Roman" w:hAnsi="Times New Roman"/>
          <w:sz w:val="28"/>
          <w:szCs w:val="28"/>
        </w:rPr>
        <w:t>какими знаниями и видами деятельности (универсальными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и предметными) они уже овладели, а какими пока ещё нет,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 xml:space="preserve">оказывает положительное влияние на познавательную мотивацию </w:t>
      </w:r>
      <w:r>
        <w:rPr>
          <w:rFonts w:ascii="Times New Roman" w:hAnsi="Times New Roman"/>
          <w:sz w:val="28"/>
          <w:szCs w:val="28"/>
        </w:rPr>
        <w:t>обучаю</w:t>
      </w:r>
      <w:r w:rsidRPr="00661B01">
        <w:rPr>
          <w:rFonts w:ascii="Times New Roman" w:hAnsi="Times New Roman"/>
          <w:sz w:val="28"/>
          <w:szCs w:val="28"/>
        </w:rPr>
        <w:t>щихся и целенаправленно готовит их к принятию и осознанию новой учебной задачи, которую сначала ставит учитель,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а впоследствии и сами дети. Такая логика построения содержания курса создаёт условия для совершенствования УУД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 xml:space="preserve">различных этапах усвоения предметного содержания и способствует развитию у </w:t>
      </w:r>
      <w:r>
        <w:rPr>
          <w:rFonts w:ascii="Times New Roman" w:hAnsi="Times New Roman"/>
          <w:sz w:val="28"/>
          <w:szCs w:val="28"/>
        </w:rPr>
        <w:t>обу</w:t>
      </w:r>
      <w:r w:rsidRPr="00661B0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61B01">
        <w:rPr>
          <w:rFonts w:ascii="Times New Roman" w:hAnsi="Times New Roman"/>
          <w:sz w:val="28"/>
          <w:szCs w:val="28"/>
        </w:rPr>
        <w:t>щихся способности самостоятельно применять УУД для решения практических задач, интегрирующих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знания из различных предметных областей.</w:t>
      </w:r>
    </w:p>
    <w:p w:rsidR="0063608E" w:rsidRPr="00661B01" w:rsidRDefault="0063608E" w:rsidP="00F201C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61B01">
        <w:rPr>
          <w:rFonts w:ascii="Times New Roman" w:hAnsi="Times New Roman"/>
          <w:b/>
          <w:sz w:val="28"/>
          <w:szCs w:val="28"/>
        </w:rPr>
        <w:t>Основным средством формирования УУД</w:t>
      </w:r>
      <w:r w:rsidRPr="00661B01">
        <w:rPr>
          <w:rFonts w:ascii="Times New Roman" w:hAnsi="Times New Roman"/>
          <w:sz w:val="28"/>
          <w:szCs w:val="28"/>
        </w:rPr>
        <w:t xml:space="preserve">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 xml:space="preserve">вывод и т. д.), которые нацеливают </w:t>
      </w:r>
      <w:r>
        <w:rPr>
          <w:rFonts w:ascii="Times New Roman" w:hAnsi="Times New Roman"/>
          <w:sz w:val="28"/>
          <w:szCs w:val="28"/>
        </w:rPr>
        <w:t>обучаю</w:t>
      </w:r>
      <w:r w:rsidRPr="00661B01">
        <w:rPr>
          <w:rFonts w:ascii="Times New Roman" w:hAnsi="Times New Roman"/>
          <w:sz w:val="28"/>
          <w:szCs w:val="28"/>
        </w:rPr>
        <w:t>щихся на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различных видов деятельности, формируя тем самым 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действовать в соответствии с поставленной целью. Учебные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задания побуждают детей анализировать объекты с целью выделения их существенных и несущественных признаков; выявлять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 xml:space="preserve">их сходство и </w:t>
      </w:r>
      <w:r w:rsidRPr="00661B01">
        <w:rPr>
          <w:rFonts w:ascii="Times New Roman" w:hAnsi="Times New Roman"/>
          <w:sz w:val="28"/>
          <w:szCs w:val="28"/>
        </w:rPr>
        <w:lastRenderedPageBreak/>
        <w:t>различие; проводить сравнение и классификацию по заданным или самостоятельно выделенным признакам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(основаниям); устанавливать причинно-следственные связи;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строить рассуждения в форме связи простых суждений об объекте, его структуре, свойствах; обобщать, т. е. осуществлять генерализацию для целого ряда единичных объектов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выделения сущностной связи.</w:t>
      </w:r>
    </w:p>
    <w:p w:rsidR="0063608E" w:rsidRPr="00661B01" w:rsidRDefault="0063608E" w:rsidP="00661B0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661B01">
        <w:rPr>
          <w:rFonts w:ascii="Times New Roman" w:hAnsi="Times New Roman"/>
          <w:sz w:val="28"/>
          <w:szCs w:val="28"/>
        </w:rPr>
        <w:t>Вариативность учебных заданий, опора на опыт ребёнка,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включение в процесс обучения математике содержательных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 xml:space="preserve">игровых ситуаций для овладения </w:t>
      </w:r>
      <w:r>
        <w:rPr>
          <w:rFonts w:ascii="Times New Roman" w:hAnsi="Times New Roman"/>
          <w:sz w:val="28"/>
          <w:szCs w:val="28"/>
        </w:rPr>
        <w:t>обу</w:t>
      </w:r>
      <w:r w:rsidRPr="00661B0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61B01">
        <w:rPr>
          <w:rFonts w:ascii="Times New Roman" w:hAnsi="Times New Roman"/>
          <w:sz w:val="28"/>
          <w:szCs w:val="28"/>
        </w:rPr>
        <w:t>щимися универсальными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и предметными способами действий, коллективное 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результатов самостоятельно выполненных учениками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>оказывает положительное влияние на развитие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B01">
        <w:rPr>
          <w:rFonts w:ascii="Times New Roman" w:hAnsi="Times New Roman"/>
          <w:sz w:val="28"/>
          <w:szCs w:val="28"/>
        </w:rPr>
        <w:t xml:space="preserve">интересов </w:t>
      </w:r>
      <w:r>
        <w:rPr>
          <w:rFonts w:ascii="Times New Roman" w:hAnsi="Times New Roman"/>
          <w:sz w:val="28"/>
          <w:szCs w:val="28"/>
        </w:rPr>
        <w:t>обу</w:t>
      </w:r>
      <w:r w:rsidRPr="00661B0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61B01">
        <w:rPr>
          <w:rFonts w:ascii="Times New Roman" w:hAnsi="Times New Roman"/>
          <w:sz w:val="28"/>
          <w:szCs w:val="28"/>
        </w:rPr>
        <w:t>щихся и способствует формированию у них положительного отношения к школе (к процессу познания).</w:t>
      </w:r>
    </w:p>
    <w:p w:rsidR="0063608E" w:rsidRDefault="0063608E" w:rsidP="00661B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«Математика» в 4 классе отводится </w:t>
      </w:r>
      <w:r w:rsidRPr="00502B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36</w:t>
      </w:r>
      <w:r w:rsidRPr="00502B0D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в год, </w:t>
      </w:r>
    </w:p>
    <w:p w:rsidR="0063608E" w:rsidRDefault="0063608E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часа в неделю.</w:t>
      </w:r>
    </w:p>
    <w:p w:rsidR="0063608E" w:rsidRPr="00C07705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/>
          <w:sz w:val="28"/>
          <w:szCs w:val="28"/>
        </w:rPr>
        <w:t>учебные пособия:</w:t>
      </w: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746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5B5">
        <w:rPr>
          <w:rFonts w:ascii="Times New Roman" w:hAnsi="Times New Roman"/>
          <w:b/>
          <w:sz w:val="28"/>
          <w:szCs w:val="28"/>
        </w:rPr>
        <w:t>Математика:</w:t>
      </w:r>
      <w:r>
        <w:rPr>
          <w:rFonts w:ascii="Times New Roman" w:hAnsi="Times New Roman"/>
          <w:sz w:val="28"/>
          <w:szCs w:val="28"/>
        </w:rPr>
        <w:t xml:space="preserve"> учебник для 4 класса общеобразовательных учреждений. В 2 ч. / Н. Б. Истомина.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2013.</w:t>
      </w: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746B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Математика: </w:t>
      </w:r>
      <w:r w:rsidRPr="001755B5">
        <w:rPr>
          <w:rFonts w:ascii="Times New Roman" w:hAnsi="Times New Roman"/>
          <w:b/>
          <w:sz w:val="28"/>
          <w:szCs w:val="28"/>
        </w:rPr>
        <w:t>рабочая тетрадь</w:t>
      </w:r>
      <w:r>
        <w:rPr>
          <w:rFonts w:ascii="Times New Roman" w:hAnsi="Times New Roman"/>
          <w:sz w:val="28"/>
          <w:szCs w:val="28"/>
        </w:rPr>
        <w:t xml:space="preserve"> для 4 класса общеобразовательных учреждений. В 2 ч. / Н. Б. Истомина, З. Б. Редько.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2015.</w:t>
      </w: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746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55B5">
        <w:rPr>
          <w:rFonts w:ascii="Times New Roman" w:hAnsi="Times New Roman"/>
          <w:b/>
          <w:sz w:val="28"/>
          <w:szCs w:val="28"/>
        </w:rPr>
        <w:t xml:space="preserve">Тестовые задания </w:t>
      </w:r>
      <w:r w:rsidRPr="00E746B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E746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 класс. / Н. Б. Истомина, </w:t>
      </w:r>
    </w:p>
    <w:p w:rsidR="0063608E" w:rsidRDefault="0063608E" w:rsidP="00F07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П. Горина.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2012.</w:t>
      </w: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Pr="003A4E6C" w:rsidRDefault="0063608E" w:rsidP="00D1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3A4E6C">
        <w:rPr>
          <w:rFonts w:ascii="Times New Roman" w:hAnsi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изучения курса математики по данной программе у четвероклассника будут сформированы</w:t>
      </w:r>
      <w:r w:rsidRPr="008060DC">
        <w:rPr>
          <w:rFonts w:ascii="Times New Roman" w:hAnsi="Times New Roman"/>
          <w:b/>
          <w:bCs/>
          <w:sz w:val="28"/>
          <w:szCs w:val="28"/>
        </w:rPr>
        <w:t xml:space="preserve"> предметные (математические) результаты освоения программы, а также личностные и </w:t>
      </w:r>
      <w:proofErr w:type="spellStart"/>
      <w:r w:rsidRPr="008060D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8060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32"/>
          <w:szCs w:val="28"/>
        </w:rPr>
      </w:pPr>
      <w:r w:rsidRPr="00F83A55">
        <w:rPr>
          <w:rFonts w:ascii="Times New Roman" w:hAnsi="Times New Roman"/>
          <w:b/>
          <w:bCs/>
          <w:sz w:val="32"/>
          <w:szCs w:val="28"/>
        </w:rPr>
        <w:t>Личностные результаты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У четвероклассника будут сформированы: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внутренняя позиция школьника на уровне положительного отношения к школе;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учебно-познавательный интерес к новому материалу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65">
        <w:rPr>
          <w:rFonts w:ascii="Times New Roman" w:hAnsi="Times New Roman"/>
          <w:sz w:val="28"/>
          <w:szCs w:val="28"/>
        </w:rPr>
        <w:t>и способам решения новой учебной задачи;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способность осознавать и оценивать свои мысли, действия и выражать их в речи, соотносить результат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65">
        <w:rPr>
          <w:rFonts w:ascii="Times New Roman" w:hAnsi="Times New Roman"/>
          <w:sz w:val="28"/>
          <w:szCs w:val="28"/>
        </w:rPr>
        <w:t>с поставленной целью;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способность к организации самостоятельной деятельности.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Изучение математики будет способствовать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65">
        <w:rPr>
          <w:rFonts w:ascii="Times New Roman" w:hAnsi="Times New Roman"/>
          <w:sz w:val="28"/>
          <w:szCs w:val="28"/>
        </w:rPr>
        <w:t>таких личностных качеств, как любознательность, трудолюбие,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65">
        <w:rPr>
          <w:rFonts w:ascii="Times New Roman" w:hAnsi="Times New Roman"/>
          <w:sz w:val="28"/>
          <w:szCs w:val="28"/>
        </w:rPr>
        <w:t>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для формирования</w:t>
      </w: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5B65">
        <w:rPr>
          <w:rFonts w:ascii="Times New Roman" w:hAnsi="Times New Roman"/>
          <w:i/>
          <w:iCs/>
          <w:sz w:val="28"/>
          <w:szCs w:val="28"/>
        </w:rPr>
        <w:t>– внутренней позиции на уровне понимания необходимости учения, выраженного в преобладании учебно-познавательных мотивов;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 xml:space="preserve">– </w:t>
      </w:r>
      <w:r w:rsidRPr="00CE5B65">
        <w:rPr>
          <w:rFonts w:ascii="Times New Roman" w:hAnsi="Times New Roman"/>
          <w:i/>
          <w:iCs/>
          <w:sz w:val="28"/>
          <w:szCs w:val="28"/>
        </w:rPr>
        <w:t>устойчивого познавательного интереса к новым общим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/>
          <w:i/>
          <w:iCs/>
          <w:sz w:val="28"/>
          <w:szCs w:val="28"/>
        </w:rPr>
        <w:t>способам решения задач:</w:t>
      </w:r>
    </w:p>
    <w:p w:rsidR="0063608E" w:rsidRPr="00CE5B65" w:rsidRDefault="0063608E" w:rsidP="00D100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 xml:space="preserve">– </w:t>
      </w:r>
      <w:r w:rsidRPr="00CE5B65">
        <w:rPr>
          <w:rFonts w:ascii="Times New Roman" w:hAnsi="Times New Roman"/>
          <w:i/>
          <w:iCs/>
          <w:sz w:val="28"/>
          <w:szCs w:val="28"/>
        </w:rPr>
        <w:t>адекватного понимания причи</w:t>
      </w:r>
      <w:r>
        <w:rPr>
          <w:rFonts w:ascii="Times New Roman" w:hAnsi="Times New Roman"/>
          <w:i/>
          <w:iCs/>
          <w:sz w:val="28"/>
          <w:szCs w:val="28"/>
        </w:rPr>
        <w:t>н успешности или не</w:t>
      </w:r>
      <w:r w:rsidRPr="00CE5B65">
        <w:rPr>
          <w:rFonts w:ascii="Times New Roman" w:hAnsi="Times New Roman"/>
          <w:i/>
          <w:iCs/>
          <w:sz w:val="28"/>
          <w:szCs w:val="28"/>
        </w:rPr>
        <w:t xml:space="preserve"> успешности учебной деятельности.</w:t>
      </w:r>
    </w:p>
    <w:p w:rsidR="0063608E" w:rsidRPr="00C77DE1" w:rsidRDefault="0063608E" w:rsidP="00D1000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4F26">
        <w:rPr>
          <w:rFonts w:ascii="Times New Roman" w:hAnsi="Times New Roman"/>
          <w:b/>
          <w:sz w:val="32"/>
          <w:szCs w:val="28"/>
        </w:rPr>
        <w:t>Метапредметные</w:t>
      </w:r>
      <w:proofErr w:type="spellEnd"/>
      <w:r w:rsidRPr="00924F26">
        <w:rPr>
          <w:rFonts w:ascii="Times New Roman" w:hAnsi="Times New Roman"/>
          <w:b/>
          <w:sz w:val="32"/>
          <w:szCs w:val="28"/>
        </w:rPr>
        <w:t xml:space="preserve"> результаты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7DE1"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принимать и сохранять учебную задачу;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действовать по намеченному плану, а также по инструкциям, содержащимся в источниках информации;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выполнять учебные действия в материализованной, речевой или умственной форме; использовать речь для регуляции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65">
        <w:rPr>
          <w:rFonts w:ascii="Times New Roman" w:hAnsi="Times New Roman"/>
          <w:sz w:val="28"/>
          <w:szCs w:val="28"/>
        </w:rPr>
        <w:t>своих действий;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lastRenderedPageBreak/>
        <w:t>– контролировать процесс и результаты своей деятельности, вносить необходимые коррективы;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>– оценивать свои достижения, осознавать трудности, искать их причины и способы преодоления.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5B65">
        <w:rPr>
          <w:rFonts w:ascii="Times New Roman" w:hAnsi="Times New Roman"/>
          <w:i/>
          <w:iCs/>
          <w:sz w:val="28"/>
          <w:szCs w:val="28"/>
        </w:rPr>
        <w:t>– в сотрудничестве с учителем ставить новые учебные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/>
          <w:i/>
          <w:iCs/>
          <w:sz w:val="28"/>
          <w:szCs w:val="28"/>
        </w:rPr>
        <w:t>задачи и осуществлять действия для реализации замысла;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5B65">
        <w:rPr>
          <w:rFonts w:ascii="Times New Roman" w:hAnsi="Times New Roman"/>
          <w:i/>
          <w:iCs/>
          <w:sz w:val="28"/>
          <w:szCs w:val="28"/>
        </w:rPr>
        <w:t>– преобразовывать практическую задачу в познавательную;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5B65">
        <w:rPr>
          <w:rFonts w:ascii="Times New Roman" w:hAnsi="Times New Roman"/>
          <w:sz w:val="28"/>
          <w:szCs w:val="28"/>
        </w:rPr>
        <w:t xml:space="preserve">– </w:t>
      </w:r>
      <w:r w:rsidRPr="00CE5B65">
        <w:rPr>
          <w:rFonts w:ascii="Times New Roman" w:hAnsi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63608E" w:rsidRPr="00CE5B6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E5B65">
        <w:rPr>
          <w:rFonts w:ascii="Times New Roman" w:hAnsi="Times New Roman"/>
          <w:i/>
          <w:iCs/>
          <w:sz w:val="28"/>
          <w:szCs w:val="28"/>
        </w:rPr>
        <w:t>– адекватно оценивать свои достижения, осознавать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/>
          <w:i/>
          <w:iCs/>
          <w:sz w:val="28"/>
          <w:szCs w:val="28"/>
        </w:rPr>
        <w:t>трудности, понимать их причины, планировать действия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5B65">
        <w:rPr>
          <w:rFonts w:ascii="Times New Roman" w:hAnsi="Times New Roman"/>
          <w:i/>
          <w:iCs/>
          <w:sz w:val="28"/>
          <w:szCs w:val="28"/>
        </w:rPr>
        <w:t>для преодоления затруднений и выполнять их.</w:t>
      </w:r>
    </w:p>
    <w:p w:rsidR="0063608E" w:rsidRPr="00C77DE1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7DE1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осознавать познавательную задачу, целенаправленно слушать (учителя, одноклассников), решая её;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находить в тексте необходимые сведения, факты и 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E5">
        <w:rPr>
          <w:rFonts w:ascii="Times New Roman" w:hAnsi="Times New Roman"/>
          <w:sz w:val="28"/>
          <w:szCs w:val="28"/>
        </w:rPr>
        <w:t>информацию, представленную в явном виде;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использовать знаково-символические средства,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E5">
        <w:rPr>
          <w:rFonts w:ascii="Times New Roman" w:hAnsi="Times New Roman"/>
          <w:sz w:val="28"/>
          <w:szCs w:val="28"/>
        </w:rPr>
        <w:t>числе модели и схемы, для решения задач;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ориентироваться на разнообразие способов решения задач;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 xml:space="preserve">– осуществлять анализ </w:t>
      </w:r>
      <w:r>
        <w:rPr>
          <w:rFonts w:ascii="Times New Roman" w:hAnsi="Times New Roman"/>
          <w:sz w:val="28"/>
          <w:szCs w:val="28"/>
        </w:rPr>
        <w:t>объектов с выделением существен</w:t>
      </w:r>
      <w:r w:rsidRPr="00960FE5">
        <w:rPr>
          <w:rFonts w:ascii="Times New Roman" w:hAnsi="Times New Roman"/>
          <w:sz w:val="28"/>
          <w:szCs w:val="28"/>
        </w:rPr>
        <w:t>ных и несущественных признаков; – осуществлять синтез как составление целого из частей;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проводить сравнение и классификацию по заданным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E5">
        <w:rPr>
          <w:rFonts w:ascii="Times New Roman" w:hAnsi="Times New Roman"/>
          <w:sz w:val="28"/>
          <w:szCs w:val="28"/>
        </w:rPr>
        <w:t>критериям;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устанавливать причинно-следственные связи;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строить рассуждения в форме связи простых суждений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E5">
        <w:rPr>
          <w:rFonts w:ascii="Times New Roman" w:hAnsi="Times New Roman"/>
          <w:sz w:val="28"/>
          <w:szCs w:val="28"/>
        </w:rPr>
        <w:t>объекте, его строении, свойствах и связях;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обобщать, то есть осуществлять генерализацию и выведение общности для целого ряда или класса единичных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E5">
        <w:rPr>
          <w:rFonts w:ascii="Times New Roman" w:hAnsi="Times New Roman"/>
          <w:sz w:val="28"/>
          <w:szCs w:val="28"/>
        </w:rPr>
        <w:t>на основе выделения сущностной связи;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осуществлять подведение под понятие на основе распознавания объектов, выделения существенных признаков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FE5">
        <w:rPr>
          <w:rFonts w:ascii="Times New Roman" w:hAnsi="Times New Roman"/>
          <w:sz w:val="28"/>
          <w:szCs w:val="28"/>
        </w:rPr>
        <w:t>синтеза;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устанавливать аналогии;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владеть общим приёмом решения задач;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применять разные способы фиксации информации (словесный, схематический и др.), использовать эти способы в процессе решения учебных задач;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>– понимать информацию, представленную в изобразительной, схематической форме; переводить её в словесную форму.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Четвероклассник получит возможность научиться: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960FE5">
        <w:rPr>
          <w:rFonts w:ascii="Times New Roman" w:hAnsi="Times New Roman"/>
          <w:i/>
          <w:iCs/>
          <w:sz w:val="28"/>
          <w:szCs w:val="28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 xml:space="preserve">– </w:t>
      </w:r>
      <w:r w:rsidRPr="00960FE5">
        <w:rPr>
          <w:rFonts w:ascii="Times New Roman" w:hAnsi="Times New Roman"/>
          <w:i/>
          <w:iCs/>
          <w:sz w:val="28"/>
          <w:szCs w:val="28"/>
        </w:rPr>
        <w:t>создавать модели и схемы для решения задач и преобразовывать их;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960FE5">
        <w:rPr>
          <w:rFonts w:ascii="Times New Roman" w:hAnsi="Times New Roman"/>
          <w:i/>
          <w:iCs/>
          <w:sz w:val="28"/>
          <w:szCs w:val="28"/>
        </w:rPr>
        <w:t>– делать небольшие выписки из прочитанного для практического использования;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960FE5">
        <w:rPr>
          <w:rFonts w:ascii="Times New Roman" w:hAnsi="Times New Roman"/>
          <w:i/>
          <w:iCs/>
          <w:sz w:val="28"/>
          <w:szCs w:val="28"/>
        </w:rPr>
        <w:t>– осуществлять выбор наиболее эффективных способов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60FE5">
        <w:rPr>
          <w:rFonts w:ascii="Times New Roman" w:hAnsi="Times New Roman"/>
          <w:i/>
          <w:iCs/>
          <w:sz w:val="28"/>
          <w:szCs w:val="28"/>
        </w:rPr>
        <w:t>решения задач в зависимости от конкретных условий;</w:t>
      </w:r>
    </w:p>
    <w:p w:rsidR="0063608E" w:rsidRPr="00960FE5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960FE5">
        <w:rPr>
          <w:rFonts w:ascii="Times New Roman" w:hAnsi="Times New Roman"/>
          <w:sz w:val="28"/>
          <w:szCs w:val="28"/>
        </w:rPr>
        <w:t xml:space="preserve">– </w:t>
      </w:r>
      <w:r w:rsidRPr="00960FE5">
        <w:rPr>
          <w:rFonts w:ascii="Times New Roman" w:hAnsi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3608E" w:rsidRPr="00960FE5" w:rsidRDefault="0063608E" w:rsidP="00D100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960FE5">
        <w:rPr>
          <w:rFonts w:ascii="Times New Roman" w:hAnsi="Times New Roman"/>
          <w:i/>
          <w:iCs/>
          <w:sz w:val="28"/>
          <w:szCs w:val="28"/>
        </w:rPr>
        <w:t>– проводить сравнение и классификацию математического материала, самостоятельно выбирая основания для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60FE5">
        <w:rPr>
          <w:rFonts w:ascii="Times New Roman" w:hAnsi="Times New Roman"/>
          <w:i/>
          <w:iCs/>
          <w:sz w:val="28"/>
          <w:szCs w:val="28"/>
        </w:rPr>
        <w:t>этих логических операций.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7DE1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>– участвовать в диалоге, в общей беседе, выполняя принятые правила речевого поведения (не перебивать, выслушивать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AB">
        <w:rPr>
          <w:rFonts w:ascii="Times New Roman" w:hAnsi="Times New Roman"/>
          <w:sz w:val="28"/>
          <w:szCs w:val="28"/>
        </w:rPr>
        <w:t>собеседника, стремиться понять его точку зрения и т. д.);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>– выражать в речи свои мысли и действия;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>– строить понятные для партнёра высказывания, учитывающие, что партнёр видит и знает, а что нет;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>– задавать вопросы;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>– использовать речь для регуляции своего действия;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>– осознавать, высказывать и обосновывать свою точку зрения;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>– строить небольшие монологические высказывания с учётом ситуации общения.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 xml:space="preserve">– </w:t>
      </w:r>
      <w:r w:rsidRPr="006864AB">
        <w:rPr>
          <w:rFonts w:ascii="Times New Roman" w:hAnsi="Times New Roman"/>
          <w:i/>
          <w:iCs/>
          <w:sz w:val="28"/>
          <w:szCs w:val="28"/>
        </w:rPr>
        <w:t>адекватно использовать речь для планирования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/>
          <w:i/>
          <w:iCs/>
          <w:sz w:val="28"/>
          <w:szCs w:val="28"/>
        </w:rPr>
        <w:t>и регуляции своего действия;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 xml:space="preserve">– </w:t>
      </w:r>
      <w:r w:rsidRPr="006864AB">
        <w:rPr>
          <w:rFonts w:ascii="Times New Roman" w:hAnsi="Times New Roman"/>
          <w:i/>
          <w:iCs/>
          <w:sz w:val="28"/>
          <w:szCs w:val="28"/>
        </w:rPr>
        <w:t>аргументировать свою позицию и координировать её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/>
          <w:i/>
          <w:iCs/>
          <w:sz w:val="28"/>
          <w:szCs w:val="28"/>
        </w:rPr>
        <w:t>с позициями партнёров в совместной деятельности;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 xml:space="preserve">– </w:t>
      </w:r>
      <w:r w:rsidRPr="006864AB">
        <w:rPr>
          <w:rFonts w:ascii="Times New Roman" w:hAnsi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помощь;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>– начинать диалог, беседу, завершать их, соблюдая правила вежливости;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 xml:space="preserve">– </w:t>
      </w:r>
      <w:r w:rsidRPr="006864AB">
        <w:rPr>
          <w:rFonts w:ascii="Times New Roman" w:hAnsi="Times New Roman"/>
          <w:i/>
          <w:iCs/>
          <w:sz w:val="28"/>
          <w:szCs w:val="28"/>
        </w:rPr>
        <w:t>оценивать мысли, советы, предложения других людей,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/>
          <w:i/>
          <w:iCs/>
          <w:sz w:val="28"/>
          <w:szCs w:val="28"/>
        </w:rPr>
        <w:t>принимать их во внимание и пытаться учитывать в своей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/>
          <w:i/>
          <w:iCs/>
          <w:sz w:val="28"/>
          <w:szCs w:val="28"/>
        </w:rPr>
        <w:t>деятельности;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sz w:val="28"/>
          <w:szCs w:val="28"/>
        </w:rPr>
        <w:t xml:space="preserve">– </w:t>
      </w:r>
      <w:r w:rsidRPr="006864AB">
        <w:rPr>
          <w:rFonts w:ascii="Times New Roman" w:hAnsi="Times New Roman"/>
          <w:i/>
          <w:iCs/>
          <w:sz w:val="28"/>
          <w:szCs w:val="28"/>
        </w:rPr>
        <w:t>инициировать совместную деятельность, распределять роли, договариваться с партнёрами о способах решения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/>
          <w:i/>
          <w:iCs/>
          <w:sz w:val="28"/>
          <w:szCs w:val="28"/>
        </w:rPr>
        <w:t>возникающих проблем;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>– применять приобретённые коммуникативные умения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64AB">
        <w:rPr>
          <w:rFonts w:ascii="Times New Roman" w:hAnsi="Times New Roman"/>
          <w:i/>
          <w:iCs/>
          <w:sz w:val="28"/>
          <w:szCs w:val="28"/>
        </w:rPr>
        <w:t>в практике свободного общения.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D1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D1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lastRenderedPageBreak/>
        <w:t>П</w:t>
      </w:r>
      <w:r w:rsidRPr="003A4E6C">
        <w:rPr>
          <w:rFonts w:ascii="Times New Roman" w:hAnsi="Times New Roman"/>
          <w:b/>
          <w:bCs/>
          <w:sz w:val="32"/>
          <w:szCs w:val="28"/>
        </w:rPr>
        <w:t>редметные результаты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864AB">
        <w:rPr>
          <w:rFonts w:ascii="Times New Roman" w:hAnsi="Times New Roman"/>
          <w:b/>
          <w:bCs/>
          <w:sz w:val="28"/>
          <w:szCs w:val="28"/>
        </w:rPr>
        <w:t>Числа и величины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/>
          <w:sz w:val="28"/>
          <w:szCs w:val="28"/>
        </w:rPr>
        <w:t>читать, записывать, сравнивать, упорядочивать числа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AB">
        <w:rPr>
          <w:rFonts w:ascii="Times New Roman" w:hAnsi="Times New Roman"/>
          <w:sz w:val="28"/>
          <w:szCs w:val="28"/>
        </w:rPr>
        <w:t>нуля до миллиона;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/>
          <w:sz w:val="28"/>
          <w:szCs w:val="28"/>
        </w:rPr>
        <w:t>устанавливать закономерность – правило, по 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AB">
        <w:rPr>
          <w:rFonts w:ascii="Times New Roman" w:hAnsi="Times New Roman"/>
          <w:sz w:val="28"/>
          <w:szCs w:val="28"/>
        </w:rPr>
        <w:t>составлена числовая последовательность, и составлять последовательность по заданному или самостоятельно выбранному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AB">
        <w:rPr>
          <w:rFonts w:ascii="Times New Roman" w:hAnsi="Times New Roman"/>
          <w:sz w:val="28"/>
          <w:szCs w:val="28"/>
        </w:rPr>
        <w:t>правилу (увеличение/уменьшение числа на несколько единиц,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AB">
        <w:rPr>
          <w:rFonts w:ascii="Times New Roman" w:hAnsi="Times New Roman"/>
          <w:sz w:val="28"/>
          <w:szCs w:val="28"/>
        </w:rPr>
        <w:t>увеличение/уменьшение числа в несколько раз);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6864AB">
        <w:rPr>
          <w:rFonts w:ascii="Times New Roman" w:hAnsi="Times New Roman"/>
          <w:sz w:val="28"/>
          <w:szCs w:val="28"/>
        </w:rPr>
        <w:t>читать и записывать величины (массу, время, длину, площадь, скорость), используя основные единицы величин и соотношения между ними (килограмм – грамм; год – месяц – неделя – сутки – час – минута, минута – секунда; километр – метр,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AB">
        <w:rPr>
          <w:rFonts w:ascii="Times New Roman" w:hAnsi="Times New Roman"/>
          <w:sz w:val="28"/>
          <w:szCs w:val="28"/>
        </w:rPr>
        <w:t>метр – дециметр, дециметр – сантиметр, метр – сантиметр,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4AB">
        <w:rPr>
          <w:rFonts w:ascii="Times New Roman" w:hAnsi="Times New Roman"/>
          <w:sz w:val="28"/>
          <w:szCs w:val="28"/>
        </w:rPr>
        <w:t>сантиметр – миллиметр), сравнивать названные величины,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864AB">
        <w:rPr>
          <w:rFonts w:ascii="Times New Roman" w:hAnsi="Times New Roman"/>
          <w:sz w:val="28"/>
          <w:szCs w:val="28"/>
        </w:rPr>
        <w:t>выполнять арифметические действия с этими величинами.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6864AB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>– классифицировать числа по одному или нескольким основаниям, объяснять свои действия;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864AB">
        <w:rPr>
          <w:rFonts w:ascii="Times New Roman" w:hAnsi="Times New Roman"/>
          <w:i/>
          <w:iCs/>
          <w:sz w:val="28"/>
          <w:szCs w:val="28"/>
        </w:rPr>
        <w:t>– выбирать единицу для измерения данной величины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/>
          <w:i/>
          <w:iCs/>
          <w:sz w:val="28"/>
          <w:szCs w:val="28"/>
        </w:rPr>
        <w:t>(длины, массы, площади, времени), объяснять свои действия.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644F">
        <w:rPr>
          <w:rFonts w:ascii="Times New Roman" w:hAnsi="Times New Roman"/>
          <w:b/>
          <w:bCs/>
          <w:sz w:val="28"/>
          <w:szCs w:val="28"/>
        </w:rPr>
        <w:t>Арифметические действия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1 000 </w:t>
      </w:r>
      <w:proofErr w:type="spellStart"/>
      <w:r w:rsidRPr="00E0644F">
        <w:rPr>
          <w:rFonts w:ascii="Times New Roman" w:hAnsi="Times New Roman"/>
          <w:sz w:val="28"/>
          <w:szCs w:val="28"/>
        </w:rPr>
        <w:t>000</w:t>
      </w:r>
      <w:proofErr w:type="spellEnd"/>
      <w:r w:rsidRPr="00E0644F">
        <w:rPr>
          <w:rFonts w:ascii="Times New Roman" w:hAnsi="Times New Roman"/>
          <w:sz w:val="28"/>
          <w:szCs w:val="28"/>
        </w:rPr>
        <w:t>)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таблиц сложения и умножения чисел, алгоритмов письменных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арифметических действий, в том числе деления с остатком;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и числом 1);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вычислять значение числового выражения (содержащего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2–3 арифметических действия, со скобками и без скобок).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выполнять действия с величинами;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использовать свойства арифметических действий для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/>
          <w:i/>
          <w:iCs/>
          <w:sz w:val="28"/>
          <w:szCs w:val="28"/>
        </w:rPr>
        <w:t>удобства вычислений;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проводить проверку правильности вычислений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/>
          <w:i/>
          <w:iCs/>
          <w:sz w:val="28"/>
          <w:szCs w:val="28"/>
        </w:rPr>
        <w:t>(с помощью обратного действия, «прикидки» и оценки результата действия).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644F">
        <w:rPr>
          <w:rFonts w:ascii="Times New Roman" w:hAnsi="Times New Roman"/>
          <w:b/>
          <w:bCs/>
          <w:sz w:val="28"/>
          <w:szCs w:val="28"/>
        </w:rPr>
        <w:lastRenderedPageBreak/>
        <w:t>Работа с текстовыми задачами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анализировать задачу, устанавливать зависимость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величинами, взаимосвязь между условием и вопросом задачи;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sz w:val="28"/>
          <w:szCs w:val="28"/>
        </w:rPr>
        <w:t>определять количество и порядок действий для решения задачи, выбирать и объяснять выбор действий;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решать учебные задачи и задачи, связанные с повседневной жизнью, арифметическим способом (в 2–3 действия);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решать задачи на нахождение доли величины и величины по значению её доли (половина, треть, четверть, пятая,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/>
          <w:i/>
          <w:iCs/>
          <w:sz w:val="28"/>
          <w:szCs w:val="28"/>
        </w:rPr>
        <w:t>десятая части);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решать задачи в 3–4 действия;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находить разные способы решения задач;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решать логические и комбинаторные задачи, используя рисунки.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 w:rsidRPr="00E0644F">
        <w:rPr>
          <w:rFonts w:ascii="Times New Roman" w:hAnsi="Times New Roman"/>
          <w:b/>
          <w:bCs/>
          <w:sz w:val="28"/>
          <w:szCs w:val="28"/>
        </w:rPr>
        <w:t>Пространственные отношения.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644F">
        <w:rPr>
          <w:rFonts w:ascii="Times New Roman" w:hAnsi="Times New Roman"/>
          <w:b/>
          <w:bCs/>
          <w:sz w:val="28"/>
          <w:szCs w:val="28"/>
        </w:rPr>
        <w:t>Геометрические фигуры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распознавать, называть, изображать геометрические фигуры (точка, прямая, луч, отрезок, ломаная, прямой, тупой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острый углы, многоугольник, треугольник, прямоугольник,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квадрат, окружность, круг);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линейки, угольника;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использовать свойства прямоугольника и квадрата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44F">
        <w:rPr>
          <w:rFonts w:ascii="Times New Roman" w:hAnsi="Times New Roman"/>
          <w:sz w:val="28"/>
          <w:szCs w:val="28"/>
        </w:rPr>
        <w:t>решения задач;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распознавать и называть геометрические тела (куб, шар);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E0644F">
        <w:rPr>
          <w:rFonts w:ascii="Times New Roman" w:hAnsi="Times New Roman"/>
          <w:sz w:val="28"/>
          <w:szCs w:val="28"/>
        </w:rPr>
        <w:t>соотносить реальные объекты с моделями геометрических фигур.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распознавать плоские и кривые поверхности;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распознавать плоские и объёмные геометрические фигуры;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>– распознавать, различать и называть геометрические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644F">
        <w:rPr>
          <w:rFonts w:ascii="Times New Roman" w:hAnsi="Times New Roman"/>
          <w:i/>
          <w:iCs/>
          <w:sz w:val="28"/>
          <w:szCs w:val="28"/>
        </w:rPr>
        <w:t>тела: параллелепипед, пирамиду, цилиндр, конус.</w:t>
      </w:r>
    </w:p>
    <w:p w:rsidR="0063608E" w:rsidRPr="00E0644F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644F">
        <w:rPr>
          <w:rFonts w:ascii="Times New Roman" w:hAnsi="Times New Roman"/>
          <w:b/>
          <w:bCs/>
          <w:sz w:val="28"/>
          <w:szCs w:val="28"/>
        </w:rPr>
        <w:t>Геометрические величины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/>
          <w:sz w:val="28"/>
          <w:szCs w:val="28"/>
        </w:rPr>
        <w:t>измерять длину отрезка;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/>
          <w:sz w:val="28"/>
          <w:szCs w:val="28"/>
        </w:rPr>
        <w:t>вычислять периметр треугольника, прямоугольника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122">
        <w:rPr>
          <w:rFonts w:ascii="Times New Roman" w:hAnsi="Times New Roman"/>
          <w:sz w:val="28"/>
          <w:szCs w:val="28"/>
        </w:rPr>
        <w:t>и квадрата, площадь прямоугольника и квадрата;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4A7122">
        <w:rPr>
          <w:rFonts w:ascii="Times New Roman" w:hAnsi="Times New Roman"/>
          <w:sz w:val="28"/>
          <w:szCs w:val="28"/>
        </w:rPr>
        <w:t>оценивать размеры геометрических объектов, расстояния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122">
        <w:rPr>
          <w:rFonts w:ascii="Times New Roman" w:hAnsi="Times New Roman"/>
          <w:sz w:val="28"/>
          <w:szCs w:val="28"/>
        </w:rPr>
        <w:t>приближённо (на глаз).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4A7122" w:rsidRDefault="0063608E" w:rsidP="00D100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0644F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/>
          <w:i/>
          <w:iCs/>
          <w:sz w:val="28"/>
          <w:szCs w:val="28"/>
        </w:rPr>
        <w:t>вычислять периметр и площадь различных фигур прямоугольной</w:t>
      </w:r>
      <w:r>
        <w:rPr>
          <w:rFonts w:ascii="NewtonCSanPin-Italic" w:hAnsi="NewtonCSanPin-Italic" w:cs="NewtonCSanPin-Italic"/>
          <w:i/>
          <w:iCs/>
          <w:sz w:val="21"/>
          <w:szCs w:val="21"/>
        </w:rPr>
        <w:t xml:space="preserve"> </w:t>
      </w:r>
      <w:r w:rsidRPr="004A7122">
        <w:rPr>
          <w:rFonts w:ascii="Times New Roman" w:hAnsi="Times New Roman"/>
          <w:i/>
          <w:iCs/>
          <w:sz w:val="28"/>
          <w:szCs w:val="28"/>
        </w:rPr>
        <w:t>формы.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4A7122">
        <w:rPr>
          <w:rFonts w:ascii="Times New Roman" w:hAnsi="Times New Roman"/>
          <w:b/>
          <w:bCs/>
          <w:sz w:val="28"/>
          <w:szCs w:val="28"/>
        </w:rPr>
        <w:lastRenderedPageBreak/>
        <w:t>Работа с информацией</w:t>
      </w: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/>
          <w:sz w:val="28"/>
          <w:szCs w:val="28"/>
        </w:rPr>
        <w:t>читать несложные готовые таблицы;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/>
          <w:sz w:val="28"/>
          <w:szCs w:val="28"/>
        </w:rPr>
        <w:t>заполнять несложные готовые таблицы;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  <w:u w:val="single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4A7122">
        <w:rPr>
          <w:rFonts w:ascii="Times New Roman" w:hAnsi="Times New Roman"/>
          <w:sz w:val="28"/>
          <w:szCs w:val="28"/>
        </w:rPr>
        <w:t>читать несложные готовые столбчатые диаграммы.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читать несложные готовые круговые диаграммы;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достраивать несложную готовую столбчатую диаграмму;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сравнивать и обобщать информацию, представленную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/>
          <w:i/>
          <w:iCs/>
          <w:sz w:val="28"/>
          <w:szCs w:val="28"/>
        </w:rPr>
        <w:t>в строках и столбцах несложных таблиц и диаграмм;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распознавать одну и ту же информацию, представленную в разной форме (таблицы, диаграммы, схемы);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планировать несложные исследования, собирать 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/>
          <w:i/>
          <w:iCs/>
          <w:sz w:val="28"/>
          <w:szCs w:val="28"/>
        </w:rPr>
        <w:t>представлять полученную информацию с помощью таблиц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/>
          <w:i/>
          <w:iCs/>
          <w:sz w:val="28"/>
          <w:szCs w:val="28"/>
        </w:rPr>
        <w:t>и диаграмм;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интерпретировать информацию, полученную при проведении несложных исследований (объяснять, сравнивать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/>
          <w:i/>
          <w:iCs/>
          <w:sz w:val="28"/>
          <w:szCs w:val="28"/>
        </w:rPr>
        <w:t>и обобщать данные, делать выводы и прогнозы).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7122">
        <w:rPr>
          <w:rFonts w:ascii="Times New Roman" w:hAnsi="Times New Roman"/>
          <w:b/>
          <w:bCs/>
          <w:sz w:val="28"/>
          <w:szCs w:val="28"/>
        </w:rPr>
        <w:t>Уравнения. Буквенные выражения</w:t>
      </w:r>
    </w:p>
    <w:p w:rsidR="0063608E" w:rsidRPr="006D7F98" w:rsidRDefault="0063608E" w:rsidP="00D1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решать простые и усложнённые уравнения на основе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/>
          <w:i/>
          <w:iCs/>
          <w:sz w:val="28"/>
          <w:szCs w:val="28"/>
        </w:rPr>
        <w:t>правил о взаимосвязи компонентов и результатов арифметических действий;</w:t>
      </w:r>
    </w:p>
    <w:p w:rsidR="0063608E" w:rsidRPr="004A7122" w:rsidRDefault="0063608E" w:rsidP="00D100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4A7122">
        <w:rPr>
          <w:rFonts w:ascii="Times New Roman" w:hAnsi="Times New Roman"/>
          <w:i/>
          <w:iCs/>
          <w:sz w:val="28"/>
          <w:szCs w:val="28"/>
        </w:rPr>
        <w:t>– находить значения простейших буквенных выражений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7122">
        <w:rPr>
          <w:rFonts w:ascii="Times New Roman" w:hAnsi="Times New Roman"/>
          <w:i/>
          <w:iCs/>
          <w:sz w:val="28"/>
          <w:szCs w:val="28"/>
        </w:rPr>
        <w:t>при данных числовых значениях входящих в них букв.</w:t>
      </w:r>
    </w:p>
    <w:p w:rsidR="0063608E" w:rsidRDefault="0063608E" w:rsidP="00D100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D1000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9C2D74">
        <w:rPr>
          <w:rFonts w:ascii="Times New Roman" w:hAnsi="Times New Roman"/>
          <w:b/>
          <w:sz w:val="32"/>
          <w:szCs w:val="28"/>
        </w:rPr>
        <w:lastRenderedPageBreak/>
        <w:t>Содержание программы (1</w:t>
      </w:r>
      <w:r>
        <w:rPr>
          <w:rFonts w:ascii="Times New Roman" w:hAnsi="Times New Roman"/>
          <w:b/>
          <w:sz w:val="32"/>
          <w:szCs w:val="28"/>
        </w:rPr>
        <w:t>36</w:t>
      </w:r>
      <w:r w:rsidRPr="009C2D74">
        <w:rPr>
          <w:rFonts w:ascii="Times New Roman" w:hAnsi="Times New Roman"/>
          <w:b/>
          <w:sz w:val="32"/>
          <w:szCs w:val="28"/>
        </w:rPr>
        <w:t xml:space="preserve"> часов)</w:t>
      </w:r>
    </w:p>
    <w:p w:rsidR="0063608E" w:rsidRPr="009C2D74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693"/>
        <w:gridCol w:w="3544"/>
        <w:gridCol w:w="1666"/>
      </w:tblGrid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666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Контрольные  работы</w:t>
            </w: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 xml:space="preserve">Проверь себя!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 xml:space="preserve">Чему ты научился в первом,  втором и третьем  классах?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(11 ч)</w:t>
            </w:r>
          </w:p>
        </w:tc>
        <w:tc>
          <w:tcPr>
            <w:tcW w:w="2693" w:type="dxa"/>
          </w:tcPr>
          <w:p w:rsidR="0063608E" w:rsidRPr="001F35DC" w:rsidRDefault="0063608E" w:rsidP="00DA6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Многозначные числа. Письменные приёмы сложения и вычитания многозначных чисел. Взаимосвязь действия сложения и вычитания. Разрядный состав многозначных чисел. Решение задач разных видов.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разрядный состав многозначных  чисел, используя предметные, графические, символические модели. </w:t>
            </w:r>
            <w:r w:rsidRPr="001F35DC">
              <w:rPr>
                <w:rFonts w:ascii="Times New Roman" w:hAnsi="Times New Roman"/>
                <w:i/>
                <w:sz w:val="20"/>
                <w:szCs w:val="20"/>
              </w:rPr>
              <w:t>Записывать м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ногозначные числа, пользуясь их предметной моделью. </w:t>
            </w:r>
            <w:r w:rsidRPr="001F35DC">
              <w:rPr>
                <w:rFonts w:ascii="Times New Roman" w:hAnsi="Times New Roman"/>
                <w:i/>
                <w:sz w:val="20"/>
                <w:szCs w:val="20"/>
              </w:rPr>
              <w:t xml:space="preserve">Обобщать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письменные приёмы сложения и вычитания.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Умножение многозначного числа на однозначное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 xml:space="preserve"> (9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Алгоритм письменного умножения многозначного числа на однозначное. Постановка учебной задачи. Анализ и сравнение произведений. Коррекция ошибок. Взаимосвязь компонентов и результата действий. Умножение многозначных чисел на 1 и на 0.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Искать информацию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в учебнике и других источниках, </w:t>
            </w:r>
            <w:r w:rsidRPr="001F35DC">
              <w:rPr>
                <w:rFonts w:ascii="Times New Roman" w:hAnsi="Times New Roman"/>
                <w:i/>
                <w:sz w:val="20"/>
                <w:szCs w:val="20"/>
              </w:rPr>
              <w:t>использовать её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на практике.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Выявлять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правило, по которому составлена таблица, и составлять по этому правилу равенства. </w:t>
            </w: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Записывать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выражения по определённому правилу.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Читать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равенства, используя математическую терминологию.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диктант №1.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№1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«Итоги повторения».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 xml:space="preserve">Деление с остатком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(13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Деление с остатком. Предметный смысл. Взаимосвязь компонентов и результата деления (с остатком и без остатка). Способы деления с остатком: подбор делимого, подбор неполного частного. Классификация записей на деление с остатком.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Анализировать</w:t>
            </w:r>
            <w:r w:rsidRPr="001F35D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рисунки с количественной точки зрения. </w:t>
            </w: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Выбирать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знаково-символические модели, соответствующие действиям, изображённым на рисунке.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Описывать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в речевой форме ситуации (действия с предметами), изображённые на рисунках. </w:t>
            </w: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Пользоваться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алгоритмом при выполнении заданий.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диктант №2. 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№2 «Итоговая 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1F35D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четверть».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Умножение многозначных чисел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Алгоритм умножения на двузначное и трёхзначное число. Умножение многозначных чисел, оканчивающихся нулями, на двузначное число, оканчивающееся нулём. Способы самоконтроля.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Искать информацию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в учебнике и других источниках, </w:t>
            </w:r>
            <w:r w:rsidRPr="001F35DC">
              <w:rPr>
                <w:rFonts w:ascii="Times New Roman" w:hAnsi="Times New Roman"/>
                <w:i/>
                <w:sz w:val="20"/>
                <w:szCs w:val="20"/>
              </w:rPr>
              <w:t>использовать её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на практике.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Классифицировать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числа по разным основаниям.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Действовать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по заданному и самостоятельно составленному плану.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Сравнивать и обобщать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данную информацию, представленную с помощью предметных, вербальных, графических и символических моделей.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F35DC">
              <w:rPr>
                <w:rFonts w:ascii="Times New Roman" w:hAnsi="Times New Roman"/>
                <w:sz w:val="20"/>
                <w:szCs w:val="24"/>
              </w:rPr>
              <w:t xml:space="preserve">Контрольная работа №3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«Умножение многозначного числа на однозначное».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Деление многозначных чисел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 xml:space="preserve"> (17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Алгоритм письменного деления (деление на однозначное, двузначное, трёхзначное число).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Конструировать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схемы задач разных видов, читать их.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Выявлять закономерность 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в записи ряда чисел.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Выявлять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правило, по которому составлена таблица, и составлять по этому правилу равенства.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Сравнивать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выражения и записывать результат сравнения в виде неравенства.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Выявлять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закономерности в изменении данных выражений.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Классифицировать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многозначные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числа по разным основаниям. </w:t>
            </w: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Контрольный математический диктант №3. 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№4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«Деление с остатком».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диктант №4.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№5 «Итоговая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1F35D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четверть».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Доли и дроби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(3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Доли и дроби. Знаменатель, Числитель. Предметное изображение долей и дробей. Изображение долей отрезка. Нахождение части от числа и числа по его части.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Действовать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по заданному и самостоятельно составленному плану.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Использовать различные способы доказательств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истинности утверждений (предметные, графические модели, вычисления, измерения).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Анализировать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различные варианты выполнения заданий, </w:t>
            </w:r>
            <w:r w:rsidRPr="001F35DC">
              <w:rPr>
                <w:rFonts w:ascii="Times New Roman" w:hAnsi="Times New Roman"/>
                <w:i/>
                <w:sz w:val="20"/>
                <w:szCs w:val="20"/>
              </w:rPr>
              <w:t xml:space="preserve">корректировать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их. </w:t>
            </w: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Действия с величинами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(20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Действия с величинами. Соотношение единиц величин (длина, масса, время). Сравнение величин. Запись в порядке возрастания или убывания. Построение отрезка заданной длины. Поиск закономерности ряда величин. Площадь и периметр прямоугольника. Единицы длины: миллиметр, сантиметр, дециметр, метр, километр. Единицы массы: грамм, килограмм, центнер, тонна. Единицы площади: квадратный миллиметр,  квадратный сантиметр,  квадратный дециметр, квадратный метр, квадратный километр. Единицы времени: секунда, минута, час, сутки, неделя, год, век. Единица объёма – литр. 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Действовать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по заданному и самостоятельно составленному плану.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Сравнивать и обобщать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данную информацию, представленную с помощью предметных, вербальных, графических и символических моделей.</w:t>
            </w: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диктант №5. 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№6 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«Деление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на однозначное число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№7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«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Действия с величинами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>Скорость движения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>(21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Текстовые задачи с величинами (скорость, время, расстояние; цена, количество, стоимость и др.)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Высказывать своё предположение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на основе работы с иллюстрацией учебника.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Вносить необходимые коррективы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в действие после его завершения, на основе его оценки и учёта характер сделанных ошибок.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Осуществлять подведение под понятие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на основе распознавания объектов, выделения существенных признаков и их синтеза.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Устанавливать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аналогии.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Владеть общим приёмом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 xml:space="preserve"> решения задач.</w:t>
            </w: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диктант №6.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Контрольная работа №8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«Деление на числа, оканчивающиеся нулями».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диктант №7.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№9 «Итоговая за </w:t>
            </w:r>
            <w:r w:rsidRPr="001F35D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 xml:space="preserve"> четверть».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>Уравнения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Уравнения. Способы решения уравнений (простых и усложнённых).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lastRenderedPageBreak/>
              <w:t>Решение задач способом составления уравнений.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Ориентироваться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на разнообразие способов решения задач.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Осуществлять анализ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 xml:space="preserve">объектов с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выделением существенных и несущественных признаков.</w:t>
            </w: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Числовые и буквенные выражения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>(14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Буквенные выражения. Нахождение числовых значений буквенных выражений при заданных значениях входящих в них букв.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Выполнять учебные действия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в материализованной, громко- речевой и умственной форме.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Осуществлять анализ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объектов с выделением существенных и несущественных признаков.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Адекватно оценивать 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свои достижения, осознавать трудности и искать способы их преодоления.</w:t>
            </w: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Контрольная работа №10 «</w:t>
            </w:r>
            <w:r w:rsidRPr="001F35DC">
              <w:rPr>
                <w:rFonts w:ascii="Times New Roman" w:hAnsi="Times New Roman"/>
                <w:bCs/>
                <w:sz w:val="20"/>
                <w:szCs w:val="20"/>
              </w:rPr>
              <w:t>Письменное умножение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диктант №8. 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Контрольная работа №11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«Письменное деление».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08E" w:rsidRPr="001F35DC" w:rsidTr="001F35DC">
        <w:tc>
          <w:tcPr>
            <w:tcW w:w="1668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 xml:space="preserve">за год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/>
                <w:sz w:val="20"/>
                <w:szCs w:val="20"/>
              </w:rPr>
              <w:t>(13 ч)</w:t>
            </w:r>
          </w:p>
        </w:tc>
        <w:tc>
          <w:tcPr>
            <w:tcW w:w="2693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Действия с многозначными числами (письменные приёмы). Действия с величинами. Текстовые задачи с величинами.</w:t>
            </w:r>
          </w:p>
        </w:tc>
        <w:tc>
          <w:tcPr>
            <w:tcW w:w="3544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i/>
                <w:sz w:val="20"/>
                <w:szCs w:val="20"/>
              </w:rPr>
              <w:t xml:space="preserve">Обобщать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письменные приёмы сложения и вычитания, умножения и деления.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bCs/>
                <w:i/>
                <w:sz w:val="20"/>
                <w:szCs w:val="20"/>
              </w:rPr>
              <w:t>Использовать различные способы доказательств</w:t>
            </w:r>
            <w:r w:rsidRPr="001F35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F35DC">
              <w:rPr>
                <w:rFonts w:ascii="Times New Roman" w:hAnsi="Times New Roman"/>
                <w:sz w:val="20"/>
                <w:szCs w:val="20"/>
              </w:rPr>
              <w:t>истинности утверждений (предметные, графические модели, вычисления, измерения).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 xml:space="preserve">Контрольный математический диктант №9.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Контрольная работа №12 «Итоговая за год».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5DC">
              <w:rPr>
                <w:rFonts w:ascii="Times New Roman" w:hAnsi="Times New Roman"/>
                <w:sz w:val="20"/>
                <w:szCs w:val="20"/>
              </w:rPr>
              <w:t>Итоговая комплексная работа.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08E" w:rsidRDefault="0063608E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Pr="00B91C06" w:rsidRDefault="0063608E" w:rsidP="00DA60D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B91C06">
        <w:rPr>
          <w:rFonts w:ascii="Times New Roman" w:hAnsi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6958"/>
        <w:gridCol w:w="2082"/>
      </w:tblGrid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Проверь себя! Чему ты научился в первом, втором и третьем классах?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Умножение многозначного числа на однозначное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13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Cs/>
                <w:sz w:val="28"/>
                <w:szCs w:val="28"/>
              </w:rPr>
              <w:t xml:space="preserve">Умножение многозначных чисел 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10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Cs/>
                <w:sz w:val="28"/>
                <w:szCs w:val="28"/>
              </w:rPr>
              <w:t>Деление многозначных чисел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17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Cs/>
                <w:sz w:val="28"/>
                <w:szCs w:val="28"/>
              </w:rPr>
              <w:t>Доли и дроби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Cs/>
                <w:sz w:val="28"/>
                <w:szCs w:val="28"/>
              </w:rPr>
              <w:t>Действия с величинами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20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Cs/>
                <w:sz w:val="28"/>
                <w:szCs w:val="28"/>
              </w:rPr>
              <w:t>Скорость движения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21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Cs/>
                <w:sz w:val="28"/>
                <w:szCs w:val="28"/>
              </w:rPr>
              <w:t>Уравнения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Cs/>
                <w:sz w:val="28"/>
                <w:szCs w:val="28"/>
              </w:rPr>
              <w:t>Числовые и буквенные выражения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5DC">
              <w:rPr>
                <w:rFonts w:ascii="Times New Roman" w:hAnsi="Times New Roman"/>
                <w:sz w:val="28"/>
                <w:szCs w:val="28"/>
              </w:rPr>
              <w:t>13 ч</w:t>
            </w:r>
          </w:p>
        </w:tc>
      </w:tr>
      <w:tr w:rsidR="0063608E" w:rsidRPr="001F35DC" w:rsidTr="0069406E">
        <w:tc>
          <w:tcPr>
            <w:tcW w:w="0" w:type="auto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1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87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5DC">
              <w:rPr>
                <w:rFonts w:ascii="Times New Roman" w:hAnsi="Times New Roman"/>
                <w:b/>
                <w:sz w:val="28"/>
                <w:szCs w:val="28"/>
              </w:rPr>
              <w:t>136 ч</w:t>
            </w:r>
          </w:p>
        </w:tc>
      </w:tr>
    </w:tbl>
    <w:p w:rsidR="0063608E" w:rsidRDefault="0063608E" w:rsidP="00DA60D1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/>
          <w:b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63608E" w:rsidRPr="006244B2" w:rsidRDefault="0063608E" w:rsidP="00875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4B2">
        <w:rPr>
          <w:rFonts w:ascii="Times New Roman" w:hAnsi="Times New Roman"/>
          <w:b/>
          <w:sz w:val="28"/>
          <w:szCs w:val="28"/>
        </w:rPr>
        <w:lastRenderedPageBreak/>
        <w:t>Математика (136 ч)</w:t>
      </w:r>
    </w:p>
    <w:p w:rsidR="0063608E" w:rsidRDefault="0063608E" w:rsidP="00875B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4B2">
        <w:rPr>
          <w:rFonts w:ascii="Times New Roman" w:hAnsi="Times New Roman"/>
          <w:b/>
          <w:sz w:val="28"/>
          <w:szCs w:val="28"/>
        </w:rPr>
        <w:t>(4 ч в неделю)</w:t>
      </w:r>
    </w:p>
    <w:p w:rsidR="0063608E" w:rsidRPr="006244B2" w:rsidRDefault="0063608E" w:rsidP="00875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«Математика» УМК «Гармония» 4 класс.</w:t>
      </w:r>
    </w:p>
    <w:p w:rsidR="0063608E" w:rsidRPr="006244B2" w:rsidRDefault="0063608E" w:rsidP="00875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4B2">
        <w:rPr>
          <w:rFonts w:ascii="Times New Roman" w:hAnsi="Times New Roman"/>
          <w:sz w:val="24"/>
          <w:szCs w:val="28"/>
        </w:rPr>
        <w:t xml:space="preserve">Учебник: Истомина Н.Б.  Математика. </w:t>
      </w:r>
      <w:r>
        <w:rPr>
          <w:rFonts w:ascii="Times New Roman" w:hAnsi="Times New Roman"/>
          <w:sz w:val="24"/>
          <w:szCs w:val="28"/>
        </w:rPr>
        <w:t>4</w:t>
      </w:r>
      <w:r w:rsidRPr="006244B2">
        <w:rPr>
          <w:rFonts w:ascii="Times New Roman" w:hAnsi="Times New Roman"/>
          <w:sz w:val="24"/>
          <w:szCs w:val="28"/>
        </w:rPr>
        <w:t xml:space="preserve"> класс. Ч.1, 2. – </w:t>
      </w:r>
      <w:r w:rsidRPr="006244B2">
        <w:rPr>
          <w:rFonts w:ascii="Times New Roman" w:hAnsi="Times New Roman"/>
          <w:sz w:val="24"/>
          <w:szCs w:val="24"/>
        </w:rPr>
        <w:t xml:space="preserve">Смоленск: Ассоциация  </w:t>
      </w:r>
    </w:p>
    <w:p w:rsidR="0063608E" w:rsidRDefault="0063608E" w:rsidP="00875B27">
      <w:pPr>
        <w:spacing w:line="240" w:lineRule="auto"/>
        <w:rPr>
          <w:rFonts w:ascii="Times New Roman" w:hAnsi="Times New Roman"/>
          <w:sz w:val="24"/>
          <w:szCs w:val="24"/>
        </w:rPr>
      </w:pPr>
      <w:r w:rsidRPr="006244B2">
        <w:rPr>
          <w:rFonts w:ascii="Times New Roman" w:hAnsi="Times New Roman"/>
          <w:sz w:val="24"/>
          <w:szCs w:val="24"/>
          <w:lang w:val="en-US"/>
        </w:rPr>
        <w:t>XXI</w:t>
      </w:r>
      <w:r w:rsidRPr="006244B2">
        <w:rPr>
          <w:rFonts w:ascii="Times New Roman" w:hAnsi="Times New Roman"/>
          <w:sz w:val="24"/>
          <w:szCs w:val="24"/>
        </w:rPr>
        <w:t xml:space="preserve"> век, 201</w:t>
      </w:r>
      <w:r>
        <w:rPr>
          <w:rFonts w:ascii="Times New Roman" w:hAnsi="Times New Roman"/>
          <w:sz w:val="24"/>
          <w:szCs w:val="24"/>
        </w:rPr>
        <w:t>3.</w:t>
      </w:r>
      <w:r w:rsidRPr="00656AF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7195"/>
      </w:tblGrid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Проверь себя! </w:t>
            </w:r>
          </w:p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Чему ты научился в первом, втором и третьем классах?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Табличное умножение. Алгоритм письменного сложения и вычитания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Арифметические задачи. Правила порядка выполнения действий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компонентов и результата действий. Правила. Арифметические задачи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Арифметические задачи. Свойства умножения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Деление на 10, 100, 1000… Соотношение единиц массы, длины и времени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и периметр прямоугольника.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числовых выражений. Порядок выполнения действий. Многогранник. Прямоугольный параллелепипед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Деление числа на произведение. Диаграмма 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Куб. Таблица умножения и соответствующие случаи деления. Решение задач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№1.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Числовые выражения. Развёртка куба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Умножение многозначного числа на однозначное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Постановка учебной задачи. Алгоритм умножения на однозначное число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умножения на однозначное число. Разрядный состав многозначного числа. Арифметические задачи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многозначного числа на однозначное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компонентов и результата действий. Правила порядка выполнения действий. Сравнение выражений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«Итоги повторения»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63608E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Арифметические задачи. Умножение чисел, оканчивающихся нулями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Арифметические задачи. Запись текста задачи в таблице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чисел, оканчивающихся нулями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чисел, оканчивающихся нулями. Многогранник, его развёртка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Деление с остатком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учебной задачи. Запись деления с остатком. Терминология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компонентов и результата при делении с остатком. Табличные случаи умножения. Подбор делимого при делении с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остатком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Деление с остатком. Подбор неполного частного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компонентов и результата при делении с остатком. Классификация выражений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арифметических задач. Коррекция ошибок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Взаимосвязь компонентов и результата при делении с остатком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5A1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№2.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Деление с остатком. Случай, когда делимое меньше делителя.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задач. Классификация выражений 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Деление на 10, 100. Решение задач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многозначного числа на однозначное</w:t>
            </w: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«Итоговая за </w:t>
            </w:r>
            <w:r w:rsidRPr="001F35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195" w:type="dxa"/>
          </w:tcPr>
          <w:p w:rsidR="0063608E" w:rsidRDefault="0063608E" w:rsidP="005A1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многозначного числа на однозначное. Решение задач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многозначного числа на однозначное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Умножение многозначных чисел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Постановка учебной задачи. Алгоритм умножения на двузначное число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выражений, поиск ошибок и их коррекция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умножения на двузначное число. Правила порядка выполнения действий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умножения на двузначное число. Решение задач. Геометрические тела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умножения на трёхзначное число. Взаимосвязь компонентов и результата при делении с остатком. Решение задач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задач. Классификация многогранников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195" w:type="dxa"/>
          </w:tcPr>
          <w:p w:rsidR="0063608E" w:rsidRPr="001F35DC" w:rsidRDefault="0063608E" w:rsidP="005A1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№3.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умножения многозначного числа на однозначное и двузначное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умножения многозначных чисел. Решение задач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умножения многозначных чисел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5A1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№3 </w:t>
            </w:r>
          </w:p>
          <w:p w:rsidR="0063608E" w:rsidRPr="001F35DC" w:rsidRDefault="0063608E" w:rsidP="005A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«Умножение многозначного числа на однозначное»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Деление </w:t>
            </w:r>
            <w:r w:rsidRPr="001F35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многозначных чисел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учебной задачи. Подготовка к знакомству с алгоритмом письменного деления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Деление суммы на число. Деление с остатком. Разрядный и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десятичный состав многозначного числа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 многозначного числа на однозначное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«Прикидка» количества цифр в частном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Алгоритм письменного деления. Решение задач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Задачи на площадь и периметр прямоугольника</w:t>
            </w: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5A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Взаимосвязь компонентов деления с остатком и без остатка и результата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«Деление с остатком»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Запись текста задачи в таблице. Деление многозначного числа на однозначное. Классификация выражений. Поиск закономерностей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выражений. Проверка деления. Поиск закономерностей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Взаимосвязь компонентов и результата деления. Грани и развёртка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куба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Грани и развёртка куба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195" w:type="dxa"/>
          </w:tcPr>
          <w:p w:rsidR="0063608E" w:rsidRDefault="0063608E" w:rsidP="005B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№4.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«Прикидка» результата. Сравнение выражений. Решение задач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«Прикидка» результата. Решение задач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Решение задач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Количество цифр в частном. Решение задач</w:t>
            </w:r>
          </w:p>
        </w:tc>
      </w:tr>
      <w:tr w:rsidR="0063608E" w:rsidRPr="001F35DC" w:rsidTr="004D1E33">
        <w:trPr>
          <w:trHeight w:val="240"/>
        </w:trPr>
        <w:tc>
          <w:tcPr>
            <w:tcW w:w="1101" w:type="dxa"/>
            <w:tcBorders>
              <w:bottom w:val="single" w:sz="4" w:space="0" w:color="auto"/>
            </w:tcBorders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№5 «Итоговая за </w:t>
            </w:r>
            <w:r w:rsidRPr="001F35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63608E" w:rsidRPr="001F35DC" w:rsidTr="004D1E33">
        <w:trPr>
          <w:trHeight w:val="5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3608E" w:rsidRPr="001F35DC" w:rsidRDefault="0063608E" w:rsidP="001F3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63608E" w:rsidRPr="001F35DC" w:rsidRDefault="0063608E" w:rsidP="004D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письменного деления. Решение задач</w:t>
            </w:r>
          </w:p>
        </w:tc>
      </w:tr>
      <w:tr w:rsidR="0063608E" w:rsidRPr="001F35DC" w:rsidTr="004D1E33">
        <w:tc>
          <w:tcPr>
            <w:tcW w:w="1101" w:type="dxa"/>
            <w:tcBorders>
              <w:top w:val="single" w:sz="4" w:space="0" w:color="auto"/>
            </w:tcBorders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Доли и дроби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учебной задачи. Терминология. Предметный смысл дроби (доли)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Предметный смысл дроби. Часть от целого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дроби от числа и числа по дроби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Действия с величинами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Величины на практике. Единицы длины и их соотношения. Обобщение ранее изученного материала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величин (длина), сложение и вычитание величин. Периметр и площадь прямоугольника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величинами (длина, площадь)</w:t>
            </w:r>
          </w:p>
        </w:tc>
      </w:tr>
      <w:tr w:rsidR="0063608E" w:rsidRPr="001F35DC" w:rsidTr="001F35DC"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№5.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величинами (длина, площадь, масса). Соотношение единиц массы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величинами (масса). Перевод одних наименований величин в другие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Сложение и вычитание величин (масса). Поиск закономерностей.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E856C0" w:rsidRDefault="0063608E" w:rsidP="00E8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«Деление на однозначное число»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E8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единиц времени. Решение задач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единиц времени. Нахождение части от целого и целого по его части. Решение задач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Единицы длины, массы и времени. Поиск закономерности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различными величинами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Единицы объёма. Кубический сантиметр, кубический дециметр (литр)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величинами (объём, масса)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величинами</w:t>
            </w: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E8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«Действия с величинами»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Скорость движения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Единицы скорости. Взаимосвязь величин: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скорость, время, расстояние. Запись текста задачи в таблице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единиц скорости. Решение задач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№6.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единиц скорости. Решение задач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единиц скорости. Правила порядка выполнения действий.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разных способов решения задачи. Взаимосвязь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компонентов и результата арифметического действия. Нахождение доли от числа и числа по его доли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задач. Сравнение выражений. Правила порядка выполнения действий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 двух тел навстречу друг другу. Решение задач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195" w:type="dxa"/>
          </w:tcPr>
          <w:p w:rsidR="0063608E" w:rsidRPr="001F35DC" w:rsidRDefault="0063608E" w:rsidP="00E8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№8 </w:t>
            </w:r>
          </w:p>
          <w:p w:rsidR="0063608E" w:rsidRPr="001F35DC" w:rsidRDefault="0063608E" w:rsidP="00E8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«Деление на числа, оканчивающиеся нулями»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E8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 двух тел навстречу друг другу. Использование схем в задачах на встречное движение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 двух тел навстречу друг другу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величинами (скорость, время, расстояние)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с величинами (скорость, время, расстояние). Сравнение выражений.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величинами (скорость, время, расстояние).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№9 «Итоговая за </w:t>
            </w:r>
            <w:r w:rsidRPr="001F35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четверть»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 двух тел в одном направлении, когда одно тело догоняет другое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порядка выполнения действий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5734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№7.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 двух тел в противоположных направлениях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движение. Алгоритм письменного деления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на движение. Правила порядка выполнения действий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Уравнения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учебной задачи. Анализ записей решения уравнений, их сравнение. Терминология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Запись уравнения по записи деления с остатком, по рисунку, по схеме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уравнений. Выбор уравнения к задаче. Составление уравнения по рисунку, по схеме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уравнения по данному тексту (по задаче)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Числовые и буквенные выражения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учебной задачи. Запись буквенных выражений по данному тексту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Числовое значение буквенного выражения при данных значениях входящей в него буквы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«Письменное умножение»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Объяснение буквенных выражений, составленных по данному тексту.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числовых и буквенных выражений.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Числовое значение буквенного выражения при данном числовом значении входящей в него буквы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№8.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Усложнённые уравнения. Их решение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способом составления уравнений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способом составления уравнений. Вычисления буквенных выражений при данном значении входящей в него буквы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усложнённых уравнений. Составление уравнений по тексту задачи, по данной схеме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№11 «Письменное деление»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усложнённых уравнений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уравнений, буквенных выражений. Объяснение схем и выражений, составленных к задачам на движение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математический диктант №9. </w:t>
            </w:r>
          </w:p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усложнённых уравнений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Повторение за год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Повторение. Нумерация многозначных чисел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№12 «Итоговая за год»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Повторение. Умножение многозначных чисел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Деление многозначных чисел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Работа над ошибками. Повторение. Порядок действий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 xml:space="preserve">Повторение. Действия с величинами 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Повторение. Геометрические фигуры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Повторение. Площадь и периметр</w:t>
            </w:r>
          </w:p>
        </w:tc>
      </w:tr>
      <w:tr w:rsidR="0063608E" w:rsidRPr="001F35DC" w:rsidTr="001F35DC">
        <w:trPr>
          <w:trHeight w:val="171"/>
        </w:trPr>
        <w:tc>
          <w:tcPr>
            <w:tcW w:w="1101" w:type="dxa"/>
          </w:tcPr>
          <w:p w:rsidR="0063608E" w:rsidRPr="001F35DC" w:rsidRDefault="0063608E" w:rsidP="001F35D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608E" w:rsidRPr="001F35DC" w:rsidRDefault="0063608E" w:rsidP="001F3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5D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63608E" w:rsidRPr="001F35DC" w:rsidRDefault="0063608E" w:rsidP="001F3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5DC">
              <w:rPr>
                <w:rFonts w:ascii="Times New Roman" w:hAnsi="Times New Roman"/>
                <w:sz w:val="24"/>
                <w:szCs w:val="24"/>
              </w:rPr>
              <w:t>Повторение. Действия с многозначными числами</w:t>
            </w:r>
          </w:p>
        </w:tc>
      </w:tr>
    </w:tbl>
    <w:p w:rsidR="0063608E" w:rsidRDefault="0063608E" w:rsidP="0062731D">
      <w:pPr>
        <w:spacing w:line="240" w:lineRule="auto"/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p w:rsidR="0063608E" w:rsidRDefault="0063608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Cs/>
          <w:sz w:val="28"/>
          <w:szCs w:val="28"/>
        </w:rPr>
      </w:pPr>
    </w:p>
    <w:sectPr w:rsidR="0063608E" w:rsidSect="00E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7A"/>
    <w:multiLevelType w:val="hybridMultilevel"/>
    <w:tmpl w:val="A22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24A"/>
    <w:rsid w:val="00017A02"/>
    <w:rsid w:val="00042A06"/>
    <w:rsid w:val="00057F71"/>
    <w:rsid w:val="000628E3"/>
    <w:rsid w:val="00065D90"/>
    <w:rsid w:val="000717C1"/>
    <w:rsid w:val="00082D9B"/>
    <w:rsid w:val="00090CF7"/>
    <w:rsid w:val="000958C8"/>
    <w:rsid w:val="000963AF"/>
    <w:rsid w:val="000B43EE"/>
    <w:rsid w:val="000C66CF"/>
    <w:rsid w:val="000D46FA"/>
    <w:rsid w:val="000E3C46"/>
    <w:rsid w:val="000E54C7"/>
    <w:rsid w:val="00122D73"/>
    <w:rsid w:val="00123E16"/>
    <w:rsid w:val="001619E2"/>
    <w:rsid w:val="00164470"/>
    <w:rsid w:val="001755B5"/>
    <w:rsid w:val="00184E81"/>
    <w:rsid w:val="001D66DA"/>
    <w:rsid w:val="001E303A"/>
    <w:rsid w:val="001F35DC"/>
    <w:rsid w:val="001F740E"/>
    <w:rsid w:val="00223611"/>
    <w:rsid w:val="00254F1B"/>
    <w:rsid w:val="002613DC"/>
    <w:rsid w:val="00265FDA"/>
    <w:rsid w:val="00284A3B"/>
    <w:rsid w:val="002A2A17"/>
    <w:rsid w:val="002B1E8C"/>
    <w:rsid w:val="002B478A"/>
    <w:rsid w:val="002B5FA5"/>
    <w:rsid w:val="002D4F77"/>
    <w:rsid w:val="002D60D5"/>
    <w:rsid w:val="00303309"/>
    <w:rsid w:val="00325174"/>
    <w:rsid w:val="00340D40"/>
    <w:rsid w:val="00360562"/>
    <w:rsid w:val="003621EE"/>
    <w:rsid w:val="00385E0E"/>
    <w:rsid w:val="00390D40"/>
    <w:rsid w:val="003956FB"/>
    <w:rsid w:val="003A4E6C"/>
    <w:rsid w:val="003B1C26"/>
    <w:rsid w:val="003D0EFD"/>
    <w:rsid w:val="003E0396"/>
    <w:rsid w:val="0040471D"/>
    <w:rsid w:val="00417A91"/>
    <w:rsid w:val="00422905"/>
    <w:rsid w:val="004510C3"/>
    <w:rsid w:val="00456B12"/>
    <w:rsid w:val="00461EAD"/>
    <w:rsid w:val="00483417"/>
    <w:rsid w:val="004A4C68"/>
    <w:rsid w:val="004A7122"/>
    <w:rsid w:val="004B5EA8"/>
    <w:rsid w:val="004D1E33"/>
    <w:rsid w:val="004D4F6A"/>
    <w:rsid w:val="004E6169"/>
    <w:rsid w:val="004F1B64"/>
    <w:rsid w:val="004F4CEF"/>
    <w:rsid w:val="004F7F3A"/>
    <w:rsid w:val="00502B0D"/>
    <w:rsid w:val="005230C9"/>
    <w:rsid w:val="00527401"/>
    <w:rsid w:val="00536310"/>
    <w:rsid w:val="00541479"/>
    <w:rsid w:val="005639E2"/>
    <w:rsid w:val="00570AE8"/>
    <w:rsid w:val="0057348F"/>
    <w:rsid w:val="00573BC5"/>
    <w:rsid w:val="00595958"/>
    <w:rsid w:val="005A1701"/>
    <w:rsid w:val="005B7C65"/>
    <w:rsid w:val="005D10B2"/>
    <w:rsid w:val="005D1EAC"/>
    <w:rsid w:val="005F6D27"/>
    <w:rsid w:val="006051D7"/>
    <w:rsid w:val="006244B2"/>
    <w:rsid w:val="006252B5"/>
    <w:rsid w:val="0062731D"/>
    <w:rsid w:val="0063608E"/>
    <w:rsid w:val="0064055C"/>
    <w:rsid w:val="0064710B"/>
    <w:rsid w:val="00656AF4"/>
    <w:rsid w:val="00661B01"/>
    <w:rsid w:val="0066541D"/>
    <w:rsid w:val="006864AB"/>
    <w:rsid w:val="0069406E"/>
    <w:rsid w:val="00695508"/>
    <w:rsid w:val="006A07E7"/>
    <w:rsid w:val="006B3581"/>
    <w:rsid w:val="006B577D"/>
    <w:rsid w:val="006C08A5"/>
    <w:rsid w:val="006C6AF3"/>
    <w:rsid w:val="006D7F98"/>
    <w:rsid w:val="006F35FD"/>
    <w:rsid w:val="007143C7"/>
    <w:rsid w:val="007168EB"/>
    <w:rsid w:val="007262FF"/>
    <w:rsid w:val="00741477"/>
    <w:rsid w:val="00746E1D"/>
    <w:rsid w:val="007928B5"/>
    <w:rsid w:val="007B5BC6"/>
    <w:rsid w:val="007C65B0"/>
    <w:rsid w:val="007F13B0"/>
    <w:rsid w:val="00802D91"/>
    <w:rsid w:val="008060DC"/>
    <w:rsid w:val="0080611E"/>
    <w:rsid w:val="008137D8"/>
    <w:rsid w:val="00875B27"/>
    <w:rsid w:val="00890752"/>
    <w:rsid w:val="008A339A"/>
    <w:rsid w:val="008A7C86"/>
    <w:rsid w:val="008B08C2"/>
    <w:rsid w:val="008C19F5"/>
    <w:rsid w:val="008D0706"/>
    <w:rsid w:val="00912E2F"/>
    <w:rsid w:val="00924F26"/>
    <w:rsid w:val="009365AE"/>
    <w:rsid w:val="00936E8A"/>
    <w:rsid w:val="009371FA"/>
    <w:rsid w:val="00937B58"/>
    <w:rsid w:val="00937E24"/>
    <w:rsid w:val="00960FE5"/>
    <w:rsid w:val="009616E5"/>
    <w:rsid w:val="00975AFD"/>
    <w:rsid w:val="009C2D74"/>
    <w:rsid w:val="00A024DE"/>
    <w:rsid w:val="00A10573"/>
    <w:rsid w:val="00A15997"/>
    <w:rsid w:val="00A17784"/>
    <w:rsid w:val="00A17D17"/>
    <w:rsid w:val="00A25B33"/>
    <w:rsid w:val="00A36589"/>
    <w:rsid w:val="00A3728D"/>
    <w:rsid w:val="00A46DD0"/>
    <w:rsid w:val="00A50099"/>
    <w:rsid w:val="00A646BA"/>
    <w:rsid w:val="00A6662D"/>
    <w:rsid w:val="00A67F1E"/>
    <w:rsid w:val="00A94A17"/>
    <w:rsid w:val="00AA2A05"/>
    <w:rsid w:val="00AC2025"/>
    <w:rsid w:val="00AD77D0"/>
    <w:rsid w:val="00AF566E"/>
    <w:rsid w:val="00B05C26"/>
    <w:rsid w:val="00B1187E"/>
    <w:rsid w:val="00B146DE"/>
    <w:rsid w:val="00B17769"/>
    <w:rsid w:val="00B24AD9"/>
    <w:rsid w:val="00B3093C"/>
    <w:rsid w:val="00B4761A"/>
    <w:rsid w:val="00B558EC"/>
    <w:rsid w:val="00B61832"/>
    <w:rsid w:val="00B63005"/>
    <w:rsid w:val="00B67B6E"/>
    <w:rsid w:val="00B91C06"/>
    <w:rsid w:val="00B9371B"/>
    <w:rsid w:val="00BA0F56"/>
    <w:rsid w:val="00BA66AA"/>
    <w:rsid w:val="00BB178E"/>
    <w:rsid w:val="00BB432F"/>
    <w:rsid w:val="00BD6DC9"/>
    <w:rsid w:val="00BE67DE"/>
    <w:rsid w:val="00C01F55"/>
    <w:rsid w:val="00C03BFD"/>
    <w:rsid w:val="00C07089"/>
    <w:rsid w:val="00C07705"/>
    <w:rsid w:val="00C1340E"/>
    <w:rsid w:val="00C269CD"/>
    <w:rsid w:val="00C505B5"/>
    <w:rsid w:val="00C53ABE"/>
    <w:rsid w:val="00C67D31"/>
    <w:rsid w:val="00C77DE1"/>
    <w:rsid w:val="00C8144D"/>
    <w:rsid w:val="00C83722"/>
    <w:rsid w:val="00C93DFE"/>
    <w:rsid w:val="00CA193A"/>
    <w:rsid w:val="00CA4AF0"/>
    <w:rsid w:val="00CB1B6A"/>
    <w:rsid w:val="00CD0C7D"/>
    <w:rsid w:val="00CD27AD"/>
    <w:rsid w:val="00CE4CE8"/>
    <w:rsid w:val="00CE5B65"/>
    <w:rsid w:val="00CF2244"/>
    <w:rsid w:val="00CF5F1E"/>
    <w:rsid w:val="00CF5FE0"/>
    <w:rsid w:val="00D06F17"/>
    <w:rsid w:val="00D10000"/>
    <w:rsid w:val="00D25A7F"/>
    <w:rsid w:val="00D41673"/>
    <w:rsid w:val="00D619D3"/>
    <w:rsid w:val="00D638FC"/>
    <w:rsid w:val="00D6629E"/>
    <w:rsid w:val="00D674F0"/>
    <w:rsid w:val="00D74902"/>
    <w:rsid w:val="00D83E4E"/>
    <w:rsid w:val="00D845E8"/>
    <w:rsid w:val="00D85635"/>
    <w:rsid w:val="00DA2F7C"/>
    <w:rsid w:val="00DA3522"/>
    <w:rsid w:val="00DA60D1"/>
    <w:rsid w:val="00DB0079"/>
    <w:rsid w:val="00DB0B1E"/>
    <w:rsid w:val="00DB0C06"/>
    <w:rsid w:val="00DB6695"/>
    <w:rsid w:val="00DC347F"/>
    <w:rsid w:val="00DC484F"/>
    <w:rsid w:val="00DC65B6"/>
    <w:rsid w:val="00E040AF"/>
    <w:rsid w:val="00E0644F"/>
    <w:rsid w:val="00E30889"/>
    <w:rsid w:val="00E53A3F"/>
    <w:rsid w:val="00E552A9"/>
    <w:rsid w:val="00E746BB"/>
    <w:rsid w:val="00E757AC"/>
    <w:rsid w:val="00E822BD"/>
    <w:rsid w:val="00E82966"/>
    <w:rsid w:val="00E856C0"/>
    <w:rsid w:val="00E91207"/>
    <w:rsid w:val="00EA5D15"/>
    <w:rsid w:val="00EB67D8"/>
    <w:rsid w:val="00ED26C1"/>
    <w:rsid w:val="00ED58CD"/>
    <w:rsid w:val="00ED69C1"/>
    <w:rsid w:val="00EF3728"/>
    <w:rsid w:val="00F01CA3"/>
    <w:rsid w:val="00F07463"/>
    <w:rsid w:val="00F12CF4"/>
    <w:rsid w:val="00F145EE"/>
    <w:rsid w:val="00F201C1"/>
    <w:rsid w:val="00F20D8C"/>
    <w:rsid w:val="00F26C8C"/>
    <w:rsid w:val="00F47642"/>
    <w:rsid w:val="00F569EB"/>
    <w:rsid w:val="00F601A2"/>
    <w:rsid w:val="00F72D64"/>
    <w:rsid w:val="00F75B96"/>
    <w:rsid w:val="00F81DC7"/>
    <w:rsid w:val="00F83A55"/>
    <w:rsid w:val="00F918C4"/>
    <w:rsid w:val="00F97821"/>
    <w:rsid w:val="00FB3600"/>
    <w:rsid w:val="00FB4950"/>
    <w:rsid w:val="00FC70D8"/>
    <w:rsid w:val="00FC724A"/>
    <w:rsid w:val="00FE1CB2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8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E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18</Pages>
  <Words>4301</Words>
  <Characters>31019</Characters>
  <Application>Microsoft Office Word</Application>
  <DocSecurity>0</DocSecurity>
  <Lines>258</Lines>
  <Paragraphs>70</Paragraphs>
  <ScaleCrop>false</ScaleCrop>
  <Company/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Фролов</cp:lastModifiedBy>
  <cp:revision>139</cp:revision>
  <dcterms:created xsi:type="dcterms:W3CDTF">2013-07-25T12:27:00Z</dcterms:created>
  <dcterms:modified xsi:type="dcterms:W3CDTF">2002-02-09T23:30:00Z</dcterms:modified>
</cp:coreProperties>
</file>