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Уважаемые родители! Как много в жизни моментов, которые хочется запечатлеть, чтобы потом наслаждаться яркими снимками и теплотой воспоминаний. К сожалению, искусство фотографии, к которой мы с вами привыкли, постепенно уходит в прошлое. Сегодня в моде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– автопортреты, которыми пестрят новостные ленты социальных сетей.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Причём желание себя запечатлеть и выложить для сбора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лайков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ныне актуально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только для детей и для подростков. </w:t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Существует ли опасность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или это модное увлечение пройдёт со временем и про него никто вскоре не вспомнит? Нужно ли беспокоиться родителям, чьё чадо каждые полчаса выкладывает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селфи-фото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в надежде насобирать как можно больше заветных «сердечек».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На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что способны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селфисты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, чтобы выделиться из большой толпы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соцсети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? Об этом наш сегодняшний разговор.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  <w:t xml:space="preserve">Откуда берётся зависимость от </w:t>
      </w:r>
      <w:proofErr w:type="spellStart"/>
      <w:r w:rsidRPr="00CB6200"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  <w:t>?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5714155" cy="2571750"/>
            <wp:effectExtent l="19050" t="0" r="845" b="0"/>
            <wp:docPr id="2" name="Рисунок 2" descr="селфи-в-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лфи-в-шко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5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Мода фотографировать самого себя вспыхнула после 2010 года, и сегодня осталась «на волне». В гонке за удачными кадрами многие не думают ни о безопасности вокруг, ни о психологических нарушениях. Думали ли вы когда-нибудь, есть ли вред в автопортретах и не болезнь ли это – с должной регулярностью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постить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своё лицо?</w:t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Конечно, само по себе желание заполучить свою фотографию не несёт в себе какой-то страшной особенности, пока это не становится навязчивой идеей.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Каждодневные визуальные доклады съеденного, на себя одетого и показ сугубо личного – это уже повод для того, чтобы задуматься.</w:t>
      </w:r>
      <w:proofErr w:type="gramEnd"/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E3E3E"/>
          <w:sz w:val="36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b/>
          <w:color w:val="3E3E3E"/>
          <w:sz w:val="36"/>
          <w:szCs w:val="28"/>
          <w:lang w:eastAsia="ru-RU"/>
        </w:rPr>
        <w:t xml:space="preserve">В чём заключается природа тяги к </w:t>
      </w:r>
      <w:proofErr w:type="spellStart"/>
      <w:r w:rsidRPr="00CB6200">
        <w:rPr>
          <w:rFonts w:ascii="Times New Roman" w:eastAsia="Times New Roman" w:hAnsi="Times New Roman" w:cs="Times New Roman"/>
          <w:b/>
          <w:color w:val="3E3E3E"/>
          <w:sz w:val="36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b/>
          <w:color w:val="3E3E3E"/>
          <w:sz w:val="36"/>
          <w:szCs w:val="28"/>
          <w:lang w:eastAsia="ru-RU"/>
        </w:rPr>
        <w:t>?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E3E3E"/>
          <w:sz w:val="36"/>
          <w:szCs w:val="28"/>
          <w:lang w:eastAsia="ru-RU"/>
        </w:rPr>
      </w:pPr>
    </w:p>
    <w:p w:rsidR="00CB6200" w:rsidRDefault="00CB6200" w:rsidP="00CB6200">
      <w:pPr>
        <w:numPr>
          <w:ilvl w:val="0"/>
          <w:numId w:val="2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Комплексы и неуверенность. Частая причина — доказать себе, что ты чего-то стоишь. Страх быть непопулярным и непризнанным влечёт желание заполучить одобрение окружающих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через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удачное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 Благо, различные компьютерные программы позволяют «тут почистить», «тут пригладить», «тут убрать».</w:t>
      </w:r>
    </w:p>
    <w:p w:rsidR="00CB6200" w:rsidRDefault="00CB6200" w:rsidP="00CB6200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lastRenderedPageBreak/>
        <w:drawing>
          <wp:inline distT="0" distB="0" distL="0" distR="0">
            <wp:extent cx="5667375" cy="2550696"/>
            <wp:effectExtent l="19050" t="0" r="9525" b="0"/>
            <wp:docPr id="3" name="Рисунок 3" descr="селфи-с-е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лфи-с-ед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5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Default="00CB6200" w:rsidP="00CB6200">
      <w:pPr>
        <w:shd w:val="clear" w:color="auto" w:fill="F7F6F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Выставить себя с удачного ракурса, завоевать виртуальные симпатии – всё это постепенно перерастает в навязчивую зависимость. Кроме того, увлёкшиеся фанаты таких «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себяшек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» порой начинают забывать об обычных правилах безопасности, не замечая ничего вокруг.</w:t>
      </w:r>
    </w:p>
    <w:p w:rsidR="00CB6200" w:rsidRDefault="00CB6200" w:rsidP="00CB6200">
      <w:pPr>
        <w:numPr>
          <w:ilvl w:val="0"/>
          <w:numId w:val="2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Нарциссизм. Предрасположенность к тому, чтобы безумно ценить себя любимого играет злую шутку.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Такая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«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себялюбовь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» начинает просачиваться в круг друзей и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соцсети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. Стремление заполнить собой всё свободное пространство других заставляет делать бесконечное количество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и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постить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,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постить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,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постить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</w:p>
    <w:p w:rsidR="00CB6200" w:rsidRPr="00CB6200" w:rsidRDefault="00CB6200" w:rsidP="00CB6200">
      <w:pPr>
        <w:shd w:val="clear" w:color="auto" w:fill="F7F6F3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  <w:t>Стоит ли переживать?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5375539" cy="2419350"/>
            <wp:effectExtent l="19050" t="0" r="0" b="0"/>
            <wp:docPr id="4" name="Рисунок 4" descr="девочки-делают-селфи-на-линейке-в-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вочки-делают-селфи-на-линейке-в-шко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41" cy="242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Безусловно! Психологи бьют в колокола. Если верить прогнозам врачевателей души, при дальнейшем развитии зависимости от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слишком активные любители этого вида «искусства» войдут в число пациентов с новым психическим заболеванием.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Процент зависимости от социальных сетей с многочисленными фото зашкаливает. Отсутствие адекватных самооценок переходит все границы. Реальные друзья заменяются виртуальными, не способными воочию оценить внешность и характер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селфиста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 xml:space="preserve">Да ещё и эти современные технологии, уделяющие качеству фронтальных камер смартфонов особое внимание и создавшие даже специальную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– палку, чтоб удобней было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заснять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самого себя. Куда дальше?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5989281" cy="2695575"/>
            <wp:effectExtent l="19050" t="0" r="0" b="0"/>
            <wp:docPr id="5" name="Рисунок 5" descr="дети-делают-селфи-селфи-пал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-делают-селфи-селфи-пал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81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Сегодня врачи уже выделяют три степени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селфи-фанатизма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:</w:t>
      </w:r>
    </w:p>
    <w:p w:rsidR="00CB6200" w:rsidRPr="00CB6200" w:rsidRDefault="00CB6200" w:rsidP="00CB6200">
      <w:pPr>
        <w:numPr>
          <w:ilvl w:val="0"/>
          <w:numId w:val="3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первостепенная – если делается 2-3 снимка для своей странички в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соцсети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,</w:t>
      </w:r>
    </w:p>
    <w:p w:rsidR="00CB6200" w:rsidRPr="00CB6200" w:rsidRDefault="00CB6200" w:rsidP="00CB6200">
      <w:pPr>
        <w:numPr>
          <w:ilvl w:val="0"/>
          <w:numId w:val="3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острая – количество «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себяснимков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» превышает 5, при этом снимается не просто фото, а этому предшествует мысль, где лучше и как лучше,</w:t>
      </w:r>
    </w:p>
    <w:p w:rsidR="00CB6200" w:rsidRPr="00CB6200" w:rsidRDefault="00CB6200" w:rsidP="00CB6200">
      <w:pPr>
        <w:numPr>
          <w:ilvl w:val="0"/>
          <w:numId w:val="3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хроническая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– кадры бесконечно сливаются на протяжении дня из смартфона на страницы социальных сетей.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Фотографировать себя перед зеркалом в лифте, в туалетной комнате, вместе с подругой или другом, а также в паре с домашним питомцем – всё это ягодки.</w:t>
      </w:r>
    </w:p>
    <w:p w:rsidR="00CB6200" w:rsidRPr="00CB6200" w:rsidRDefault="00CB6200" w:rsidP="00CB6200">
      <w:pPr>
        <w:shd w:val="clear" w:color="auto" w:fill="FAEDD5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Особую опасность представляют экстремальные фото. Именно трагические последствия от необузданного желания получить уникальный кадр заставили современное общество посмотреть на </w:t>
      </w:r>
      <w:proofErr w:type="spellStart"/>
      <w:r w:rsidRPr="00CB6200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селфизм</w:t>
      </w:r>
      <w:proofErr w:type="spellEnd"/>
      <w:r w:rsidRPr="00CB6200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 совершенно с другой стороны.</w:t>
      </w:r>
    </w:p>
    <w:p w:rsidR="00CB6200" w:rsidRPr="00CB6200" w:rsidRDefault="00CB6200" w:rsidP="00CB6200">
      <w:pPr>
        <w:shd w:val="clear" w:color="auto" w:fill="FAEDD5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  <w:t>Безумство «храбрых»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5572125" cy="2507827"/>
            <wp:effectExtent l="19050" t="0" r="9525" b="0"/>
            <wp:docPr id="7" name="Рисунок 7" descr="ноги-на-кры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ги-на-крыш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0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 xml:space="preserve">Рассматривая красивые посты, мало кто задумывается о вреде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. Но всё это до тех пор, пока в очередных новостях не прозвучит информация о том, что очередному подростку заветная фотография стоила жизни. Стремясь вызвать ошеломляющие комментарии аудитории и побить всевозможные рекорды соперников по степени опасности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сделанного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, юные пользователи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соцсетей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бьют все рекорды.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 зону риска попадают дети и подростки, так как у них энергии хоть отбавляй, а чувство самосохранения ещё срабатывает слабо. Да к тому же они – активные жители виртуальной планеты и видят в интернете простой способ самоутвердиться без особых трудозатрат.</w:t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А количество мест, где ещё не ступала нога адекватного человека, постепенно уменьшается, вдруг не успею?! Поэтому ползут на крыши высотных зданий, встают на кромки высокогорий и опоры мостов, приставляют к виску оружие, бегут перед надвигающимися поездами, испытывают терпение опасных диких животных.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5354375" cy="2409825"/>
            <wp:effectExtent l="19050" t="0" r="0" b="0"/>
            <wp:docPr id="8" name="Рисунок 8" descr="селфи-в-пасти-крокод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лфи-в-пасти-крокоди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59" cy="241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А что дальше? Кто сказал, что это всегда ведёт к тысячам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лайков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и восхищению окружающих? С каждым годом всё чаще это необузданное стремление к экстриму заканчивается болью утраты и слезами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близких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  <w:t>Голые факты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20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В России популярен городской альпинист, любитель заползти повыше без страховки Кирилл Орешкин. Он регулярно играет в рулетку с жизнью, осваивая новые экстремальные высоты и выкладывая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фотоотчёты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804123" cy="2162175"/>
            <wp:effectExtent l="19050" t="0" r="0" b="0"/>
            <wp:docPr id="9" name="Рисунок 9" descr="селфи-парень-оре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лфи-парень-орешки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23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Если этому парню до сих пор везёт, то многим удача уже не улыбнётся – их нет в живых. Одни упали с моста, не удержав равновесие, другие оступились и слетели вниз с горного обрыва, третьи умерли от высоковольтного провода, схватившись за него руками, иные не удержались за край крыши.</w:t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Среди трагически погибших есть те, кто считал вдруг выстреливший пистолет абсолютно безопасным, и те, кто умел водить машину, глядя в фотокамеру. Не слишком ли большая плата за вздохи и ахи виртуальных поклонников?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  <w:t>Проблема века</w:t>
      </w: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36"/>
          <w:szCs w:val="28"/>
          <w:lang w:eastAsia="ru-RU"/>
        </w:rPr>
      </w:pP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Как не прискорбно об этом говорить, но Россия занимает второе место по числу трагически закончившихся попыток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. Первой страной по количеству последних в жизни автопортретов стала Индия. </w:t>
      </w: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При этом треть погибших – это упавшие с высоты.</w:t>
      </w:r>
      <w:proofErr w:type="gramEnd"/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5714156" cy="2571750"/>
            <wp:effectExtent l="19050" t="0" r="844" b="0"/>
            <wp:docPr id="10" name="Рисунок 10" descr="селфи-на-выс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лфи-на-высот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56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proofErr w:type="gram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Наше государство серьёзно озаботилось необходимостью контролировать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селфизм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– у российского Министерства внутренних дел разработана памятка «Делай безопасные </w:t>
      </w:r>
      <w:proofErr w:type="spellStart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», которую активно распространяют в учебных заведениях среди молодёжи.</w:t>
      </w:r>
      <w:proofErr w:type="gramEnd"/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Материал содержит примеры самых опасных способов получения фотографии:</w:t>
      </w:r>
    </w:p>
    <w:p w:rsidR="00B44642" w:rsidRDefault="00CB6200" w:rsidP="00CB6200">
      <w:pPr>
        <w:numPr>
          <w:ilvl w:val="0"/>
          <w:numId w:val="4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за рулём;</w:t>
      </w:r>
    </w:p>
    <w:p w:rsidR="00CB6200" w:rsidRDefault="00CB6200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698306" cy="2114550"/>
            <wp:effectExtent l="19050" t="0" r="7044" b="0"/>
            <wp:docPr id="11" name="Рисунок 11" descr="памятка-селфи-за-ру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ка-селфи-за-руле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092" cy="211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42" w:rsidRDefault="00B44642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B44642" w:rsidRPr="00CB6200" w:rsidRDefault="00B44642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B44642" w:rsidRDefault="00CB6200" w:rsidP="00CB6200">
      <w:pPr>
        <w:numPr>
          <w:ilvl w:val="0"/>
          <w:numId w:val="4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стоя на трассе или железнодорожных путях;</w:t>
      </w:r>
    </w:p>
    <w:p w:rsidR="00CB6200" w:rsidRDefault="00CB6200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719469" cy="2124075"/>
            <wp:effectExtent l="19050" t="0" r="4931" b="0"/>
            <wp:docPr id="12" name="Рисунок 12" descr="памятка-селфи-на-тр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мятка-селфи-на-трасс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69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42" w:rsidRPr="00CB6200" w:rsidRDefault="00B44642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B44642" w:rsidRDefault="00CB6200" w:rsidP="00CB6200">
      <w:pPr>
        <w:numPr>
          <w:ilvl w:val="0"/>
          <w:numId w:val="4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 оружием в руках;</w:t>
      </w:r>
    </w:p>
    <w:p w:rsidR="00CB6200" w:rsidRDefault="00CB6200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740631" cy="2133600"/>
            <wp:effectExtent l="19050" t="0" r="2819" b="0"/>
            <wp:docPr id="13" name="Рисунок 13" descr="памятка-селфи-с-оруж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мятка-селфи-с-оружие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17" cy="213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42" w:rsidRPr="00CB6200" w:rsidRDefault="00B44642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B44642" w:rsidRDefault="00CB6200" w:rsidP="00CB6200">
      <w:pPr>
        <w:numPr>
          <w:ilvl w:val="0"/>
          <w:numId w:val="4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на крышах зданий и вагонов;</w:t>
      </w:r>
    </w:p>
    <w:p w:rsidR="00CB6200" w:rsidRDefault="00CB6200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761795" cy="2143125"/>
            <wp:effectExtent l="19050" t="0" r="705" b="0"/>
            <wp:docPr id="14" name="Рисунок 14" descr="памятка-селфи-на-ваго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мятка-селфи-на-вагонах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48" cy="21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42" w:rsidRPr="00CB6200" w:rsidRDefault="00B44642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B44642" w:rsidRDefault="00CB6200" w:rsidP="00CB6200">
      <w:pPr>
        <w:numPr>
          <w:ilvl w:val="0"/>
          <w:numId w:val="4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будучи на воде;</w:t>
      </w:r>
    </w:p>
    <w:p w:rsidR="00CB6200" w:rsidRPr="00CB6200" w:rsidRDefault="00CB6200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719467" cy="2124075"/>
            <wp:effectExtent l="19050" t="0" r="4933" b="0"/>
            <wp:docPr id="15" name="Рисунок 15" descr="памятка-селфи-на-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мятка-селфи-на-вод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43" cy="21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42" w:rsidRDefault="00CB6200" w:rsidP="00CB6200">
      <w:pPr>
        <w:numPr>
          <w:ilvl w:val="0"/>
          <w:numId w:val="4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вблизи с высоковольтными проводами;</w:t>
      </w:r>
    </w:p>
    <w:p w:rsidR="00CB6200" w:rsidRDefault="00CB6200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761865" cy="2143156"/>
            <wp:effectExtent l="19050" t="0" r="635" b="0"/>
            <wp:docPr id="16" name="Рисунок 16" descr="памятка-селфи-под-напря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мятка-селфи-под-напряжением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14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42" w:rsidRPr="00CB6200" w:rsidRDefault="00B44642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B44642" w:rsidRDefault="00CB6200" w:rsidP="00CB6200">
      <w:pPr>
        <w:numPr>
          <w:ilvl w:val="0"/>
          <w:numId w:val="4"/>
        </w:numPr>
        <w:shd w:val="clear" w:color="auto" w:fill="F7F6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 компании с дикими животными.</w:t>
      </w:r>
    </w:p>
    <w:p w:rsidR="00CB6200" w:rsidRPr="00CB6200" w:rsidRDefault="00CB6200" w:rsidP="00B44642">
      <w:pPr>
        <w:shd w:val="clear" w:color="auto" w:fill="F7F6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4719955" cy="2124294"/>
            <wp:effectExtent l="19050" t="0" r="4445" b="0"/>
            <wp:docPr id="17" name="Рисунок 17" descr="памятка-селфи-с-дикими-животн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мятка-селфи-с-дикими-животным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30" cy="212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42" w:rsidRDefault="00B44642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CB6200" w:rsidRPr="00CB6200" w:rsidRDefault="00CB6200" w:rsidP="00CB6200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E3E3E"/>
          <w:sz w:val="32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i/>
          <w:color w:val="3E3E3E"/>
          <w:sz w:val="32"/>
          <w:szCs w:val="28"/>
          <w:lang w:eastAsia="ru-RU"/>
        </w:rPr>
        <w:t>Психологи советуют: зайдите на страничку своего ребёнка в социальной сети и проанализируйте выложенные им фотографии. Любая фотография из мест вышеперечисленных должна навести вас на мысль о доверительной беседе, пока ещё не поздно.</w:t>
      </w:r>
    </w:p>
    <w:p w:rsidR="00D6105D" w:rsidRPr="00B44642" w:rsidRDefault="00CB6200" w:rsidP="00B44642">
      <w:pPr>
        <w:shd w:val="clear" w:color="auto" w:fill="F7F6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E3E3E"/>
          <w:sz w:val="32"/>
          <w:szCs w:val="28"/>
          <w:lang w:eastAsia="ru-RU"/>
        </w:rPr>
      </w:pPr>
      <w:r w:rsidRPr="00CB6200">
        <w:rPr>
          <w:rFonts w:ascii="Times New Roman" w:eastAsia="Times New Roman" w:hAnsi="Times New Roman" w:cs="Times New Roman"/>
          <w:i/>
          <w:color w:val="3E3E3E"/>
          <w:sz w:val="32"/>
          <w:szCs w:val="28"/>
          <w:lang w:eastAsia="ru-RU"/>
        </w:rPr>
        <w:t xml:space="preserve">Если вы сами любите </w:t>
      </w:r>
      <w:proofErr w:type="spellStart"/>
      <w:r w:rsidRPr="00CB6200">
        <w:rPr>
          <w:rFonts w:ascii="Times New Roman" w:eastAsia="Times New Roman" w:hAnsi="Times New Roman" w:cs="Times New Roman"/>
          <w:i/>
          <w:color w:val="3E3E3E"/>
          <w:sz w:val="32"/>
          <w:szCs w:val="28"/>
          <w:lang w:eastAsia="ru-RU"/>
        </w:rPr>
        <w:t>селфи</w:t>
      </w:r>
      <w:proofErr w:type="spellEnd"/>
      <w:r w:rsidRPr="00CB6200">
        <w:rPr>
          <w:rFonts w:ascii="Times New Roman" w:eastAsia="Times New Roman" w:hAnsi="Times New Roman" w:cs="Times New Roman"/>
          <w:i/>
          <w:color w:val="3E3E3E"/>
          <w:sz w:val="32"/>
          <w:szCs w:val="28"/>
          <w:lang w:eastAsia="ru-RU"/>
        </w:rPr>
        <w:t xml:space="preserve">, убедительная просьба – не делайте из него смысл жизни, ведь золотое правило «всё должно быть в меру» здесь как нельзя кстати! </w:t>
      </w:r>
    </w:p>
    <w:p w:rsidR="00B44642" w:rsidRPr="00B44642" w:rsidRDefault="00B44642" w:rsidP="00B44642">
      <w:pPr>
        <w:shd w:val="clear" w:color="auto" w:fill="F7F6F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28"/>
        </w:rPr>
      </w:pPr>
    </w:p>
    <w:sectPr w:rsidR="00B44642" w:rsidRPr="00B44642" w:rsidSect="00CB620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3B0"/>
    <w:multiLevelType w:val="multilevel"/>
    <w:tmpl w:val="B23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64F08"/>
    <w:multiLevelType w:val="multilevel"/>
    <w:tmpl w:val="554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9519D"/>
    <w:multiLevelType w:val="multilevel"/>
    <w:tmpl w:val="553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94515"/>
    <w:multiLevelType w:val="multilevel"/>
    <w:tmpl w:val="EAE8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00"/>
    <w:rsid w:val="000D2ED2"/>
    <w:rsid w:val="00771550"/>
    <w:rsid w:val="00B44642"/>
    <w:rsid w:val="00CB6200"/>
    <w:rsid w:val="00CC5B7B"/>
    <w:rsid w:val="00D047AE"/>
    <w:rsid w:val="00D6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5D"/>
  </w:style>
  <w:style w:type="paragraph" w:styleId="2">
    <w:name w:val="heading 2"/>
    <w:basedOn w:val="a"/>
    <w:link w:val="20"/>
    <w:uiPriority w:val="9"/>
    <w:qFormat/>
    <w:rsid w:val="00CB6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CB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200"/>
    <w:rPr>
      <w:color w:val="0000FF"/>
      <w:u w:val="single"/>
    </w:rPr>
  </w:style>
  <w:style w:type="character" w:customStyle="1" w:styleId="tocnumber">
    <w:name w:val="toc_number"/>
    <w:basedOn w:val="a0"/>
    <w:rsid w:val="00CB6200"/>
  </w:style>
  <w:style w:type="paragraph" w:styleId="a5">
    <w:name w:val="Balloon Text"/>
    <w:basedOn w:val="a"/>
    <w:link w:val="a6"/>
    <w:uiPriority w:val="99"/>
    <w:semiHidden/>
    <w:unhideWhenUsed/>
    <w:rsid w:val="00CB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49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446896522">
          <w:blockQuote w:val="1"/>
          <w:marLeft w:val="0"/>
          <w:marRight w:val="0"/>
          <w:marTop w:val="0"/>
          <w:marBottom w:val="300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2017-09-20T01:45:00Z</dcterms:created>
  <dcterms:modified xsi:type="dcterms:W3CDTF">2017-09-20T02:00:00Z</dcterms:modified>
</cp:coreProperties>
</file>